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1C6" w:rsidRPr="00A71AA3" w:rsidRDefault="00094F82" w:rsidP="00094F82">
      <w:pPr>
        <w:pStyle w:val="a3"/>
        <w:jc w:val="center"/>
        <w:rPr>
          <w:rFonts w:ascii="Arial" w:hAnsi="Arial" w:cs="Arial"/>
          <w:b/>
          <w:sz w:val="24"/>
          <w:szCs w:val="24"/>
        </w:rPr>
      </w:pPr>
      <w:r w:rsidRPr="00A71AA3">
        <w:rPr>
          <w:rFonts w:ascii="Arial" w:hAnsi="Arial" w:cs="Arial"/>
          <w:b/>
          <w:sz w:val="24"/>
          <w:szCs w:val="24"/>
        </w:rPr>
        <w:t>Сравнительная таблица вносим</w:t>
      </w:r>
      <w:r w:rsidR="00A0161A">
        <w:rPr>
          <w:rFonts w:ascii="Arial" w:hAnsi="Arial" w:cs="Arial"/>
          <w:b/>
          <w:sz w:val="24"/>
          <w:szCs w:val="24"/>
        </w:rPr>
        <w:t>ых</w:t>
      </w:r>
      <w:r w:rsidR="00F73FC1" w:rsidRPr="00A71AA3">
        <w:rPr>
          <w:rFonts w:ascii="Arial" w:hAnsi="Arial" w:cs="Arial"/>
          <w:b/>
          <w:sz w:val="24"/>
          <w:szCs w:val="24"/>
        </w:rPr>
        <w:t xml:space="preserve"> </w:t>
      </w:r>
      <w:r w:rsidR="000F7B00">
        <w:rPr>
          <w:rFonts w:ascii="Arial" w:hAnsi="Arial" w:cs="Arial"/>
          <w:b/>
          <w:sz w:val="24"/>
          <w:szCs w:val="24"/>
        </w:rPr>
        <w:t>изменений</w:t>
      </w:r>
    </w:p>
    <w:p w:rsidR="00D82446" w:rsidRPr="00A71AA3" w:rsidRDefault="009F47EE" w:rsidP="00094F82">
      <w:pPr>
        <w:pStyle w:val="a3"/>
        <w:jc w:val="center"/>
        <w:rPr>
          <w:rFonts w:ascii="Arial" w:hAnsi="Arial" w:cs="Arial"/>
          <w:b/>
          <w:sz w:val="24"/>
          <w:szCs w:val="24"/>
        </w:rPr>
      </w:pPr>
      <w:r w:rsidRPr="00A71AA3">
        <w:rPr>
          <w:rFonts w:ascii="Arial" w:hAnsi="Arial" w:cs="Arial"/>
          <w:b/>
          <w:sz w:val="24"/>
          <w:szCs w:val="24"/>
        </w:rPr>
        <w:t xml:space="preserve">в Устав </w:t>
      </w:r>
      <w:r w:rsidR="001959C8" w:rsidRPr="00A71AA3">
        <w:rPr>
          <w:rFonts w:ascii="Arial" w:hAnsi="Arial" w:cs="Arial"/>
          <w:b/>
          <w:sz w:val="24"/>
          <w:szCs w:val="24"/>
        </w:rPr>
        <w:t>муниципального образов</w:t>
      </w:r>
      <w:r w:rsidRPr="00A71AA3">
        <w:rPr>
          <w:rFonts w:ascii="Arial" w:hAnsi="Arial" w:cs="Arial"/>
          <w:b/>
          <w:sz w:val="24"/>
          <w:szCs w:val="24"/>
        </w:rPr>
        <w:t>ания «Холмский городской округ»</w:t>
      </w:r>
    </w:p>
    <w:p w:rsidR="001959C8" w:rsidRPr="00A71AA3" w:rsidRDefault="001959C8" w:rsidP="00425CE1">
      <w:pPr>
        <w:pStyle w:val="a3"/>
        <w:jc w:val="center"/>
        <w:rPr>
          <w:rFonts w:ascii="Arial" w:hAnsi="Arial" w:cs="Arial"/>
          <w:sz w:val="24"/>
          <w:szCs w:val="24"/>
        </w:rPr>
      </w:pPr>
    </w:p>
    <w:tbl>
      <w:tblPr>
        <w:tblStyle w:val="a4"/>
        <w:tblW w:w="0" w:type="auto"/>
        <w:tblLook w:val="04A0" w:firstRow="1" w:lastRow="0" w:firstColumn="1" w:lastColumn="0" w:noHBand="0" w:noVBand="1"/>
      </w:tblPr>
      <w:tblGrid>
        <w:gridCol w:w="14502"/>
      </w:tblGrid>
      <w:tr w:rsidR="00F00A6B" w:rsidTr="00F00A6B">
        <w:tc>
          <w:tcPr>
            <w:tcW w:w="14502" w:type="dxa"/>
          </w:tcPr>
          <w:p w:rsidR="00F00A6B" w:rsidRDefault="00F00A6B" w:rsidP="00F00A6B">
            <w:pPr>
              <w:pStyle w:val="a3"/>
              <w:jc w:val="center"/>
              <w:rPr>
                <w:rFonts w:ascii="Arial" w:hAnsi="Arial" w:cs="Arial"/>
                <w:sz w:val="24"/>
                <w:szCs w:val="24"/>
              </w:rPr>
            </w:pPr>
            <w:r>
              <w:rPr>
                <w:rFonts w:ascii="Arial" w:hAnsi="Arial" w:cs="Arial"/>
                <w:sz w:val="24"/>
                <w:szCs w:val="24"/>
              </w:rPr>
              <w:t>Предлагаемая редакция</w:t>
            </w:r>
          </w:p>
        </w:tc>
      </w:tr>
      <w:tr w:rsidR="00F00A6B" w:rsidTr="00F00A6B">
        <w:tc>
          <w:tcPr>
            <w:tcW w:w="14502" w:type="dxa"/>
          </w:tcPr>
          <w:p w:rsidR="00F00A6B" w:rsidRDefault="00F00A6B" w:rsidP="00094F82">
            <w:pPr>
              <w:pStyle w:val="a3"/>
              <w:jc w:val="both"/>
              <w:rPr>
                <w:rFonts w:ascii="Arial" w:hAnsi="Arial" w:cs="Arial"/>
                <w:sz w:val="24"/>
                <w:szCs w:val="24"/>
              </w:rPr>
            </w:pPr>
          </w:p>
        </w:tc>
      </w:tr>
      <w:tr w:rsidR="00F00A6B" w:rsidRPr="00F00A6B" w:rsidTr="00F00A6B">
        <w:tc>
          <w:tcPr>
            <w:tcW w:w="14502" w:type="dxa"/>
          </w:tcPr>
          <w:p w:rsidR="00F00A6B" w:rsidRPr="00F00A6B" w:rsidRDefault="00F00A6B" w:rsidP="00F00A6B">
            <w:pPr>
              <w:autoSpaceDE w:val="0"/>
              <w:autoSpaceDN w:val="0"/>
              <w:adjustRightInd w:val="0"/>
              <w:ind w:firstLine="567"/>
              <w:jc w:val="both"/>
              <w:rPr>
                <w:rFonts w:ascii="Arial" w:eastAsia="Calibri" w:hAnsi="Arial" w:cs="Arial"/>
                <w:sz w:val="24"/>
                <w:szCs w:val="24"/>
                <w:lang w:eastAsia="en-US"/>
              </w:rPr>
            </w:pPr>
          </w:p>
          <w:p w:rsidR="00F00A6B" w:rsidRPr="00F00A6B" w:rsidRDefault="00F00A6B" w:rsidP="00F00A6B">
            <w:pPr>
              <w:autoSpaceDE w:val="0"/>
              <w:autoSpaceDN w:val="0"/>
              <w:adjustRightInd w:val="0"/>
              <w:ind w:firstLine="567"/>
              <w:jc w:val="center"/>
              <w:rPr>
                <w:rFonts w:ascii="Arial" w:eastAsia="Calibri" w:hAnsi="Arial" w:cs="Arial"/>
                <w:sz w:val="24"/>
                <w:szCs w:val="24"/>
                <w:lang w:eastAsia="en-US"/>
              </w:rPr>
            </w:pPr>
            <w:r w:rsidRPr="00F00A6B">
              <w:rPr>
                <w:rFonts w:ascii="Arial" w:eastAsia="Calibri" w:hAnsi="Arial" w:cs="Arial"/>
                <w:sz w:val="24"/>
                <w:szCs w:val="24"/>
                <w:lang w:eastAsia="en-US"/>
              </w:rPr>
              <w:t xml:space="preserve">Устав муниципального образования «Холмский </w:t>
            </w:r>
            <w:r w:rsidRPr="00F00A6B">
              <w:rPr>
                <w:rFonts w:ascii="Arial" w:eastAsia="Calibri" w:hAnsi="Arial" w:cs="Arial"/>
                <w:b/>
                <w:sz w:val="24"/>
                <w:szCs w:val="24"/>
                <w:lang w:eastAsia="en-US"/>
              </w:rPr>
              <w:t>муниципальный</w:t>
            </w:r>
            <w:r w:rsidRPr="00F00A6B">
              <w:rPr>
                <w:rFonts w:ascii="Arial" w:eastAsia="Calibri" w:hAnsi="Arial" w:cs="Arial"/>
                <w:sz w:val="24"/>
                <w:szCs w:val="24"/>
                <w:lang w:eastAsia="en-US"/>
              </w:rPr>
              <w:t xml:space="preserve"> округ»</w:t>
            </w:r>
          </w:p>
          <w:p w:rsidR="00F00A6B" w:rsidRPr="00F00A6B" w:rsidRDefault="00F00A6B" w:rsidP="00094F82">
            <w:pPr>
              <w:pStyle w:val="a3"/>
              <w:jc w:val="both"/>
              <w:rPr>
                <w:rFonts w:ascii="Arial" w:hAnsi="Arial" w:cs="Arial"/>
                <w:sz w:val="24"/>
                <w:szCs w:val="24"/>
              </w:rPr>
            </w:pPr>
          </w:p>
        </w:tc>
      </w:tr>
      <w:tr w:rsidR="0056570D" w:rsidTr="00F00A6B">
        <w:tc>
          <w:tcPr>
            <w:tcW w:w="14502" w:type="dxa"/>
          </w:tcPr>
          <w:p w:rsidR="0056570D" w:rsidRPr="00DD76D3" w:rsidRDefault="0056570D" w:rsidP="0056570D">
            <w:pPr>
              <w:autoSpaceDE w:val="0"/>
              <w:autoSpaceDN w:val="0"/>
              <w:adjustRightInd w:val="0"/>
              <w:ind w:firstLine="540"/>
              <w:jc w:val="both"/>
              <w:rPr>
                <w:rFonts w:ascii="Arial" w:eastAsiaTheme="minorHAnsi" w:hAnsi="Arial" w:cs="Arial"/>
                <w:sz w:val="24"/>
                <w:szCs w:val="24"/>
                <w:lang w:eastAsia="en-US"/>
              </w:rPr>
            </w:pPr>
            <w:r w:rsidRPr="00DD76D3">
              <w:rPr>
                <w:rFonts w:ascii="Arial" w:eastAsiaTheme="minorHAnsi" w:hAnsi="Arial" w:cs="Arial"/>
                <w:sz w:val="24"/>
                <w:szCs w:val="24"/>
                <w:lang w:eastAsia="en-US"/>
              </w:rPr>
              <w:t xml:space="preserve">Настоящий Устав муниципального образования "Холмский </w:t>
            </w:r>
            <w:r w:rsidRPr="00F00A6B">
              <w:rPr>
                <w:rFonts w:ascii="Arial" w:eastAsiaTheme="minorHAnsi" w:hAnsi="Arial" w:cs="Arial"/>
                <w:b/>
                <w:sz w:val="24"/>
                <w:szCs w:val="24"/>
                <w:lang w:eastAsia="en-US"/>
              </w:rPr>
              <w:t>муниципальный</w:t>
            </w:r>
            <w:r w:rsidRPr="00DD76D3">
              <w:rPr>
                <w:rFonts w:ascii="Arial" w:eastAsiaTheme="minorHAnsi" w:hAnsi="Arial" w:cs="Arial"/>
                <w:sz w:val="24"/>
                <w:szCs w:val="24"/>
                <w:lang w:eastAsia="en-US"/>
              </w:rPr>
              <w:t xml:space="preserve"> округ" (далее - Устав) разработан в соответствии с </w:t>
            </w:r>
            <w:hyperlink r:id="rId7" w:history="1">
              <w:r w:rsidRPr="00DD76D3">
                <w:rPr>
                  <w:rFonts w:ascii="Arial" w:eastAsiaTheme="minorHAnsi" w:hAnsi="Arial" w:cs="Arial"/>
                  <w:sz w:val="24"/>
                  <w:szCs w:val="24"/>
                  <w:lang w:eastAsia="en-US"/>
                </w:rPr>
                <w:t>Конституцией</w:t>
              </w:r>
            </w:hyperlink>
            <w:r w:rsidRPr="00DD76D3">
              <w:rPr>
                <w:rFonts w:ascii="Arial" w:eastAsiaTheme="minorHAnsi" w:hAnsi="Arial" w:cs="Arial"/>
                <w:sz w:val="24"/>
                <w:szCs w:val="24"/>
                <w:lang w:eastAsia="en-US"/>
              </w:rPr>
              <w:t xml:space="preserve"> Российской Федерации, Федеральным </w:t>
            </w:r>
            <w:hyperlink r:id="rId8" w:history="1">
              <w:r w:rsidRPr="00DD76D3">
                <w:rPr>
                  <w:rFonts w:ascii="Arial" w:eastAsiaTheme="minorHAnsi" w:hAnsi="Arial" w:cs="Arial"/>
                  <w:sz w:val="24"/>
                  <w:szCs w:val="24"/>
                  <w:lang w:eastAsia="en-US"/>
                </w:rPr>
                <w:t>законом</w:t>
              </w:r>
            </w:hyperlink>
            <w:r w:rsidRPr="00DD76D3">
              <w:rPr>
                <w:rFonts w:ascii="Arial" w:eastAsiaTheme="minorHAnsi" w:hAnsi="Arial" w:cs="Arial"/>
                <w:sz w:val="24"/>
                <w:szCs w:val="24"/>
                <w:lang w:eastAsia="en-US"/>
              </w:rPr>
              <w:t xml:space="preserve"> "Об общих принципах организации местного самоуправления в Российской Федерации", другими федеральными законами, </w:t>
            </w:r>
            <w:hyperlink r:id="rId9" w:history="1">
              <w:r w:rsidRPr="00DD76D3">
                <w:rPr>
                  <w:rFonts w:ascii="Arial" w:eastAsiaTheme="minorHAnsi" w:hAnsi="Arial" w:cs="Arial"/>
                  <w:sz w:val="24"/>
                  <w:szCs w:val="24"/>
                  <w:lang w:eastAsia="en-US"/>
                </w:rPr>
                <w:t>Уставом</w:t>
              </w:r>
            </w:hyperlink>
            <w:r w:rsidRPr="00DD76D3">
              <w:rPr>
                <w:rFonts w:ascii="Arial" w:eastAsiaTheme="minorHAnsi" w:hAnsi="Arial" w:cs="Arial"/>
                <w:sz w:val="24"/>
                <w:szCs w:val="24"/>
                <w:lang w:eastAsia="en-US"/>
              </w:rPr>
              <w:t xml:space="preserve"> (Основным законом) Сахалинской области и законами Сахалинской области и закрепляет правовые основы местного самоуправления на территории муниципального образования "Холмский </w:t>
            </w:r>
            <w:r w:rsidRPr="00F00A6B">
              <w:rPr>
                <w:rFonts w:ascii="Arial" w:eastAsiaTheme="minorHAnsi" w:hAnsi="Arial" w:cs="Arial"/>
                <w:b/>
                <w:sz w:val="24"/>
                <w:szCs w:val="24"/>
                <w:lang w:eastAsia="en-US"/>
              </w:rPr>
              <w:t>муниципальный</w:t>
            </w:r>
            <w:r w:rsidRPr="00DD76D3">
              <w:rPr>
                <w:rFonts w:ascii="Arial" w:eastAsiaTheme="minorHAnsi" w:hAnsi="Arial" w:cs="Arial"/>
                <w:sz w:val="24"/>
                <w:szCs w:val="24"/>
                <w:lang w:eastAsia="en-US"/>
              </w:rPr>
              <w:t xml:space="preserve"> округ", определяет порядок формирования органов местного самоуправления, их полномочия, принципы взаимодействия и разграничения их компетенции, экономическую и финансовую основы местного самоуправления, иные вопросы осуществления полномочий органов местного самоуправления муниципального образования "Холмский </w:t>
            </w:r>
            <w:r w:rsidRPr="00F00A6B">
              <w:rPr>
                <w:rFonts w:ascii="Arial" w:eastAsiaTheme="minorHAnsi" w:hAnsi="Arial" w:cs="Arial"/>
                <w:b/>
                <w:sz w:val="24"/>
                <w:szCs w:val="24"/>
                <w:lang w:eastAsia="en-US"/>
              </w:rPr>
              <w:t>муниципальный</w:t>
            </w:r>
            <w:r w:rsidRPr="00DD76D3">
              <w:rPr>
                <w:rFonts w:ascii="Arial" w:eastAsiaTheme="minorHAnsi" w:hAnsi="Arial" w:cs="Arial"/>
                <w:sz w:val="24"/>
                <w:szCs w:val="24"/>
                <w:lang w:eastAsia="en-US"/>
              </w:rPr>
              <w:t xml:space="preserve"> округ" по решению вопросов местного значения и исполнения отдельных государственных полномочий.</w:t>
            </w:r>
          </w:p>
          <w:p w:rsidR="0056570D" w:rsidRPr="00DD76D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DD76D3">
              <w:rPr>
                <w:rFonts w:ascii="Arial" w:eastAsiaTheme="minorHAnsi" w:hAnsi="Arial" w:cs="Arial"/>
                <w:sz w:val="24"/>
                <w:szCs w:val="24"/>
                <w:lang w:eastAsia="en-US"/>
              </w:rPr>
              <w:t xml:space="preserve">Устав действует на всей территории муниципального образования "Холмский </w:t>
            </w:r>
            <w:r w:rsidRPr="00F00A6B">
              <w:rPr>
                <w:rFonts w:ascii="Arial" w:eastAsiaTheme="minorHAnsi" w:hAnsi="Arial" w:cs="Arial"/>
                <w:b/>
                <w:sz w:val="24"/>
                <w:szCs w:val="24"/>
                <w:lang w:eastAsia="en-US"/>
              </w:rPr>
              <w:t>муниципальный</w:t>
            </w:r>
            <w:r w:rsidRPr="00DD76D3">
              <w:rPr>
                <w:rFonts w:ascii="Arial" w:eastAsiaTheme="minorHAnsi" w:hAnsi="Arial" w:cs="Arial"/>
                <w:sz w:val="24"/>
                <w:szCs w:val="24"/>
                <w:lang w:eastAsia="en-US"/>
              </w:rPr>
              <w:t xml:space="preserve"> округ" и обязателен для исполнения и соблюдения органами местного самоуправления, должностными лицами, предприятиями, организациями и учреждениями, расположенными на территории Холмского городского округа, а также всем населением.</w:t>
            </w:r>
          </w:p>
          <w:p w:rsidR="0056570D" w:rsidRPr="00DD76D3" w:rsidRDefault="0056570D" w:rsidP="0056570D">
            <w:pPr>
              <w:pStyle w:val="a3"/>
              <w:jc w:val="center"/>
              <w:rPr>
                <w:rFonts w:ascii="Arial" w:hAnsi="Arial" w:cs="Arial"/>
                <w:sz w:val="24"/>
                <w:szCs w:val="24"/>
              </w:rPr>
            </w:pPr>
          </w:p>
        </w:tc>
      </w:tr>
      <w:tr w:rsidR="0056570D" w:rsidTr="00F00A6B">
        <w:tc>
          <w:tcPr>
            <w:tcW w:w="14502" w:type="dxa"/>
          </w:tcPr>
          <w:p w:rsidR="0056570D" w:rsidRDefault="0056570D" w:rsidP="0056570D">
            <w:pPr>
              <w:pStyle w:val="a3"/>
              <w:jc w:val="center"/>
              <w:rPr>
                <w:rFonts w:ascii="Arial" w:hAnsi="Arial" w:cs="Arial"/>
                <w:color w:val="000000" w:themeColor="text1"/>
                <w:sz w:val="24"/>
                <w:szCs w:val="24"/>
              </w:rPr>
            </w:pPr>
          </w:p>
          <w:p w:rsidR="0056570D" w:rsidRPr="00E8753C" w:rsidRDefault="0056570D" w:rsidP="0056570D">
            <w:pPr>
              <w:pStyle w:val="a3"/>
              <w:jc w:val="center"/>
              <w:rPr>
                <w:rFonts w:ascii="Arial" w:hAnsi="Arial" w:cs="Arial"/>
                <w:color w:val="000000" w:themeColor="text1"/>
                <w:sz w:val="24"/>
                <w:szCs w:val="24"/>
              </w:rPr>
            </w:pPr>
            <w:bookmarkStart w:id="0" w:name="_GoBack"/>
            <w:bookmarkEnd w:id="0"/>
            <w:r w:rsidRPr="00E8753C">
              <w:rPr>
                <w:rFonts w:ascii="Arial" w:hAnsi="Arial" w:cs="Arial"/>
                <w:color w:val="000000" w:themeColor="text1"/>
                <w:sz w:val="24"/>
                <w:szCs w:val="24"/>
              </w:rPr>
              <w:t>Статья 2. Основные понятия и термины</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муниципальный правовой акт - решение, принятое непосредственно населением муниципального образования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Сахалинской области, а также по иным вопросам, отнесенным настоящим Уставом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муниципального образования "Холмский </w:t>
            </w:r>
            <w:r w:rsidRPr="00F00A6B">
              <w:rPr>
                <w:rFonts w:ascii="Arial" w:eastAsiaTheme="minorHAnsi" w:hAnsi="Arial" w:cs="Arial"/>
                <w:b/>
                <w:sz w:val="24"/>
                <w:szCs w:val="24"/>
                <w:lang w:eastAsia="en-US"/>
              </w:rPr>
              <w:t xml:space="preserve">муниципальный </w:t>
            </w:r>
            <w:r>
              <w:rPr>
                <w:rFonts w:ascii="Arial" w:eastAsiaTheme="minorHAnsi" w:hAnsi="Arial" w:cs="Arial"/>
                <w:sz w:val="24"/>
                <w:szCs w:val="24"/>
                <w:lang w:eastAsia="en-US"/>
              </w:rPr>
              <w:t>округ", устанавливающие либо изменяющие общеобязательные правила или имеющие индивидуальный характер;</w:t>
            </w:r>
          </w:p>
          <w:p w:rsidR="0056570D" w:rsidRDefault="0056570D" w:rsidP="0056570D">
            <w:pPr>
              <w:autoSpaceDE w:val="0"/>
              <w:autoSpaceDN w:val="0"/>
              <w:adjustRightInd w:val="0"/>
              <w:ind w:firstLine="567"/>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должность муниципальной службы - должность в органе местного самоуправления, </w:t>
            </w:r>
            <w:r w:rsidRPr="003C5341">
              <w:rPr>
                <w:rFonts w:ascii="Arial" w:eastAsiaTheme="minorHAnsi" w:hAnsi="Arial" w:cs="Arial"/>
                <w:b/>
                <w:sz w:val="24"/>
                <w:szCs w:val="24"/>
                <w:lang w:eastAsia="en-US"/>
              </w:rPr>
              <w:t>который образуется</w:t>
            </w:r>
            <w:r>
              <w:rPr>
                <w:rFonts w:ascii="Arial" w:eastAsiaTheme="minorHAnsi" w:hAnsi="Arial" w:cs="Arial"/>
                <w:sz w:val="24"/>
                <w:szCs w:val="24"/>
                <w:lang w:eastAsia="en-US"/>
              </w:rPr>
              <w:t xml:space="preserve">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выборное должностное лицо местного самоуправления - должностное лицо местного самоуправления муниципального образования "Холмский </w:t>
            </w:r>
            <w:r>
              <w:rPr>
                <w:rFonts w:ascii="Arial" w:eastAsiaTheme="minorHAnsi" w:hAnsi="Arial" w:cs="Arial"/>
                <w:b/>
                <w:sz w:val="24"/>
                <w:szCs w:val="24"/>
                <w:lang w:eastAsia="en-US"/>
              </w:rPr>
              <w:t xml:space="preserve">муниципальный </w:t>
            </w:r>
            <w:r>
              <w:rPr>
                <w:rFonts w:ascii="Arial" w:eastAsiaTheme="minorHAnsi" w:hAnsi="Arial" w:cs="Arial"/>
                <w:sz w:val="24"/>
                <w:szCs w:val="24"/>
                <w:lang w:eastAsia="en-US"/>
              </w:rPr>
              <w:t xml:space="preserve">округ", избираемое Собранием муниципального образования "Холмский </w:t>
            </w:r>
            <w:r>
              <w:rPr>
                <w:rFonts w:ascii="Arial" w:eastAsiaTheme="minorHAnsi" w:hAnsi="Arial" w:cs="Arial"/>
                <w:b/>
                <w:sz w:val="24"/>
                <w:szCs w:val="24"/>
                <w:lang w:eastAsia="en-US"/>
              </w:rPr>
              <w:t>муниципальный</w:t>
            </w:r>
            <w:r>
              <w:rPr>
                <w:rFonts w:ascii="Arial" w:eastAsiaTheme="minorHAnsi" w:hAnsi="Arial" w:cs="Arial"/>
                <w:sz w:val="24"/>
                <w:szCs w:val="24"/>
                <w:lang w:eastAsia="en-US"/>
              </w:rPr>
              <w:t xml:space="preserve"> округ" из числа кандидатов, представленных конкурсной комиссией по результатам конкурса, и наделенное собственными полномочиями по решению вопросов местного значения;</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Default="0056570D" w:rsidP="0056570D">
            <w:pPr>
              <w:pStyle w:val="a3"/>
              <w:jc w:val="center"/>
              <w:rPr>
                <w:rFonts w:ascii="Arial" w:hAnsi="Arial" w:cs="Arial"/>
                <w:sz w:val="24"/>
                <w:szCs w:val="24"/>
              </w:rPr>
            </w:pPr>
          </w:p>
          <w:p w:rsidR="0056570D" w:rsidRDefault="0056570D" w:rsidP="0056570D">
            <w:pPr>
              <w:pStyle w:val="a3"/>
              <w:jc w:val="center"/>
              <w:rPr>
                <w:rFonts w:ascii="Arial" w:hAnsi="Arial" w:cs="Arial"/>
                <w:sz w:val="24"/>
                <w:szCs w:val="24"/>
              </w:rPr>
            </w:pPr>
            <w:r>
              <w:rPr>
                <w:rFonts w:ascii="Arial" w:hAnsi="Arial" w:cs="Arial"/>
                <w:sz w:val="24"/>
                <w:szCs w:val="24"/>
              </w:rPr>
              <w:t xml:space="preserve">Глава II. СТАТУС МУНИЦИПАЛЬНОГО ОБРАЗОВАНИЯ "ХОЛМСКИЙ </w:t>
            </w:r>
            <w:r>
              <w:rPr>
                <w:rFonts w:ascii="Arial" w:hAnsi="Arial" w:cs="Arial"/>
                <w:b/>
                <w:sz w:val="24"/>
                <w:szCs w:val="24"/>
              </w:rPr>
              <w:t>МУНИЦИПАЛЬНЫЙ</w:t>
            </w:r>
            <w:r>
              <w:rPr>
                <w:rFonts w:ascii="Arial" w:hAnsi="Arial" w:cs="Arial"/>
                <w:sz w:val="24"/>
                <w:szCs w:val="24"/>
              </w:rPr>
              <w:t xml:space="preserve"> ОКРУГ" И ЕГО ТЕРРИТОРИЯ</w:t>
            </w:r>
          </w:p>
          <w:p w:rsidR="0056570D" w:rsidRDefault="0056570D" w:rsidP="0056570D">
            <w:pPr>
              <w:pStyle w:val="a3"/>
              <w:jc w:val="center"/>
              <w:rPr>
                <w:rFonts w:ascii="Arial" w:hAnsi="Arial" w:cs="Arial"/>
                <w:sz w:val="24"/>
                <w:szCs w:val="24"/>
              </w:rPr>
            </w:pPr>
          </w:p>
        </w:tc>
      </w:tr>
      <w:tr w:rsidR="0056570D" w:rsidTr="00F00A6B">
        <w:tc>
          <w:tcPr>
            <w:tcW w:w="14502" w:type="dxa"/>
          </w:tcPr>
          <w:p w:rsidR="0056570D" w:rsidRDefault="0056570D" w:rsidP="0056570D">
            <w:pPr>
              <w:pStyle w:val="a3"/>
              <w:jc w:val="center"/>
              <w:rPr>
                <w:rFonts w:ascii="Arial" w:hAnsi="Arial" w:cs="Arial"/>
                <w:sz w:val="24"/>
                <w:szCs w:val="24"/>
              </w:rPr>
            </w:pPr>
          </w:p>
          <w:p w:rsidR="0056570D" w:rsidRDefault="0056570D" w:rsidP="0056570D">
            <w:pPr>
              <w:pStyle w:val="a3"/>
              <w:jc w:val="center"/>
              <w:rPr>
                <w:rFonts w:ascii="Arial" w:hAnsi="Arial" w:cs="Arial"/>
                <w:sz w:val="24"/>
                <w:szCs w:val="24"/>
              </w:rPr>
            </w:pPr>
            <w:r>
              <w:rPr>
                <w:rFonts w:ascii="Arial" w:hAnsi="Arial" w:cs="Arial"/>
                <w:sz w:val="24"/>
                <w:szCs w:val="24"/>
              </w:rPr>
              <w:t xml:space="preserve">Статья 3. Статус и границы муниципального образования "Холмский </w:t>
            </w:r>
            <w:r>
              <w:rPr>
                <w:rFonts w:ascii="Arial" w:hAnsi="Arial" w:cs="Arial"/>
                <w:b/>
                <w:sz w:val="24"/>
                <w:szCs w:val="24"/>
              </w:rPr>
              <w:t>МУНИЦИПАЛЬНЫЙ</w:t>
            </w:r>
            <w:r>
              <w:rPr>
                <w:rFonts w:ascii="Arial" w:hAnsi="Arial" w:cs="Arial"/>
                <w:sz w:val="24"/>
                <w:szCs w:val="24"/>
              </w:rPr>
              <w:t xml:space="preserve"> округ"</w:t>
            </w:r>
          </w:p>
          <w:p w:rsidR="0056570D" w:rsidRDefault="0056570D" w:rsidP="0056570D">
            <w:pPr>
              <w:pStyle w:val="a3"/>
              <w:jc w:val="center"/>
              <w:rPr>
                <w:rFonts w:ascii="Arial" w:hAnsi="Arial" w:cs="Arial"/>
                <w:sz w:val="24"/>
                <w:szCs w:val="24"/>
              </w:rPr>
            </w:pPr>
          </w:p>
        </w:tc>
      </w:tr>
      <w:tr w:rsidR="0056570D" w:rsidRPr="00B31A04" w:rsidTr="00F00A6B">
        <w:tc>
          <w:tcPr>
            <w:tcW w:w="14502" w:type="dxa"/>
          </w:tcPr>
          <w:p w:rsidR="0056570D" w:rsidRPr="00B31A04" w:rsidRDefault="0056570D" w:rsidP="0056570D">
            <w:pPr>
              <w:autoSpaceDE w:val="0"/>
              <w:autoSpaceDN w:val="0"/>
              <w:adjustRightInd w:val="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Муниципальное образование "Холмский </w:t>
            </w:r>
            <w:r w:rsidRPr="00B31A04">
              <w:rPr>
                <w:rFonts w:ascii="Arial" w:eastAsiaTheme="minorHAnsi" w:hAnsi="Arial" w:cs="Arial"/>
                <w:b/>
                <w:sz w:val="24"/>
                <w:szCs w:val="24"/>
                <w:lang w:eastAsia="en-US"/>
              </w:rPr>
              <w:t xml:space="preserve">муниципальный </w:t>
            </w:r>
            <w:r w:rsidRPr="00B31A04">
              <w:rPr>
                <w:rFonts w:ascii="Arial" w:eastAsiaTheme="minorHAnsi" w:hAnsi="Arial" w:cs="Arial"/>
                <w:sz w:val="24"/>
                <w:szCs w:val="24"/>
                <w:lang w:eastAsia="en-US"/>
              </w:rPr>
              <w:t xml:space="preserve">округ" в соответствии с </w:t>
            </w:r>
            <w:hyperlink r:id="rId10" w:history="1">
              <w:r w:rsidRPr="00C62A8D">
                <w:rPr>
                  <w:rFonts w:ascii="Arial" w:eastAsiaTheme="minorHAnsi" w:hAnsi="Arial" w:cs="Arial"/>
                  <w:sz w:val="24"/>
                  <w:szCs w:val="24"/>
                  <w:lang w:eastAsia="en-US"/>
                </w:rPr>
                <w:t>Законом</w:t>
              </w:r>
            </w:hyperlink>
            <w:r w:rsidRPr="00C62A8D">
              <w:rPr>
                <w:rFonts w:ascii="Arial" w:eastAsiaTheme="minorHAnsi" w:hAnsi="Arial" w:cs="Arial"/>
                <w:sz w:val="24"/>
                <w:szCs w:val="24"/>
                <w:lang w:eastAsia="en-US"/>
              </w:rPr>
              <w:t xml:space="preserve"> Сахалинской области от 21.07.2004 N 524 "О границах и статусе муниципальных образований в Сахалинской области"</w:t>
            </w:r>
            <w:r w:rsidRPr="00B31A04">
              <w:rPr>
                <w:rFonts w:ascii="Arial" w:eastAsiaTheme="minorHAnsi" w:hAnsi="Arial" w:cs="Arial"/>
                <w:sz w:val="24"/>
                <w:szCs w:val="24"/>
                <w:lang w:eastAsia="en-US"/>
              </w:rPr>
              <w:t xml:space="preserve"> наделено статусом </w:t>
            </w:r>
            <w:r>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Границы территории муниципального образования "Холмский </w:t>
            </w:r>
            <w:r w:rsidRPr="00B31A04">
              <w:rPr>
                <w:rFonts w:ascii="Arial" w:eastAsiaTheme="minorHAnsi" w:hAnsi="Arial" w:cs="Arial"/>
                <w:b/>
                <w:sz w:val="24"/>
                <w:szCs w:val="24"/>
                <w:lang w:eastAsia="en-US"/>
              </w:rPr>
              <w:t xml:space="preserve">муниципальный </w:t>
            </w:r>
            <w:r w:rsidRPr="00B31A04">
              <w:rPr>
                <w:rFonts w:ascii="Arial" w:eastAsiaTheme="minorHAnsi" w:hAnsi="Arial" w:cs="Arial"/>
                <w:sz w:val="24"/>
                <w:szCs w:val="24"/>
                <w:lang w:eastAsia="en-US"/>
              </w:rPr>
              <w:t>округ" определяются законодательством Сахалинской области и подлежат описанию, утверждению и изменению в соответствии с требованиями законодательства.</w:t>
            </w:r>
          </w:p>
          <w:p w:rsidR="0056570D" w:rsidRPr="00B31A04" w:rsidRDefault="0056570D" w:rsidP="0056570D">
            <w:pPr>
              <w:pStyle w:val="a3"/>
              <w:jc w:val="both"/>
              <w:rPr>
                <w:rFonts w:ascii="Arial" w:hAnsi="Arial" w:cs="Arial"/>
                <w:sz w:val="24"/>
                <w:szCs w:val="24"/>
              </w:rPr>
            </w:pPr>
          </w:p>
        </w:tc>
      </w:tr>
      <w:tr w:rsidR="0056570D" w:rsidTr="00F00A6B">
        <w:tc>
          <w:tcPr>
            <w:tcW w:w="14502" w:type="dxa"/>
          </w:tcPr>
          <w:p w:rsidR="0056570D" w:rsidRDefault="0056570D" w:rsidP="0056570D">
            <w:pPr>
              <w:pStyle w:val="a3"/>
              <w:jc w:val="both"/>
              <w:rPr>
                <w:rFonts w:ascii="Arial" w:hAnsi="Arial" w:cs="Arial"/>
                <w:sz w:val="24"/>
                <w:szCs w:val="24"/>
              </w:rPr>
            </w:pPr>
          </w:p>
          <w:p w:rsidR="0056570D" w:rsidRDefault="0056570D" w:rsidP="0056570D">
            <w:pPr>
              <w:pStyle w:val="a3"/>
              <w:jc w:val="center"/>
              <w:rPr>
                <w:rFonts w:ascii="Arial" w:hAnsi="Arial" w:cs="Arial"/>
                <w:sz w:val="24"/>
                <w:szCs w:val="24"/>
              </w:rPr>
            </w:pPr>
            <w:r>
              <w:rPr>
                <w:rFonts w:ascii="Arial" w:hAnsi="Arial" w:cs="Arial"/>
                <w:sz w:val="24"/>
                <w:szCs w:val="24"/>
              </w:rPr>
              <w:t xml:space="preserve">Статья 4. Наименование и состав территории муниципального образования "Холмский </w:t>
            </w:r>
            <w:r w:rsidRPr="00427272">
              <w:rPr>
                <w:rFonts w:ascii="Arial" w:hAnsi="Arial" w:cs="Arial"/>
                <w:b/>
                <w:sz w:val="24"/>
                <w:szCs w:val="24"/>
              </w:rPr>
              <w:t>муниципальный</w:t>
            </w:r>
            <w:r>
              <w:rPr>
                <w:rFonts w:ascii="Arial" w:hAnsi="Arial" w:cs="Arial"/>
                <w:sz w:val="24"/>
                <w:szCs w:val="24"/>
              </w:rPr>
              <w:t xml:space="preserve"> округ"</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Pr="00B31A04" w:rsidRDefault="0056570D" w:rsidP="0056570D">
            <w:pPr>
              <w:autoSpaceDE w:val="0"/>
              <w:autoSpaceDN w:val="0"/>
              <w:adjustRightInd w:val="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 Официальное наименование - муниципальное образование "Холмский </w:t>
            </w:r>
            <w:r w:rsidRPr="00B31A04">
              <w:rPr>
                <w:rFonts w:ascii="Arial" w:eastAsiaTheme="minorHAnsi" w:hAnsi="Arial" w:cs="Arial"/>
                <w:b/>
                <w:sz w:val="24"/>
                <w:szCs w:val="24"/>
                <w:lang w:eastAsia="en-US"/>
              </w:rPr>
              <w:t xml:space="preserve">муниципальный </w:t>
            </w:r>
            <w:r w:rsidRPr="00B31A04">
              <w:rPr>
                <w:rFonts w:ascii="Arial" w:eastAsiaTheme="minorHAnsi" w:hAnsi="Arial" w:cs="Arial"/>
                <w:sz w:val="24"/>
                <w:szCs w:val="24"/>
                <w:lang w:eastAsia="en-US"/>
              </w:rPr>
              <w:t xml:space="preserve">округ" Сахалинской области. Административным центром муниципального образования "Холмский </w:t>
            </w:r>
            <w:r w:rsidRPr="00B31A04">
              <w:rPr>
                <w:rFonts w:ascii="Arial" w:eastAsiaTheme="minorHAnsi" w:hAnsi="Arial" w:cs="Arial"/>
                <w:b/>
                <w:sz w:val="24"/>
                <w:szCs w:val="24"/>
                <w:lang w:eastAsia="en-US"/>
              </w:rPr>
              <w:t xml:space="preserve">муниципальный </w:t>
            </w:r>
            <w:r w:rsidRPr="00B31A04">
              <w:rPr>
                <w:rFonts w:ascii="Arial" w:eastAsiaTheme="minorHAnsi" w:hAnsi="Arial" w:cs="Arial"/>
                <w:sz w:val="24"/>
                <w:szCs w:val="24"/>
                <w:lang w:eastAsia="en-US"/>
              </w:rPr>
              <w:t xml:space="preserve">округ" является город Холмск. Наименования - муниципальное образование "Холмский </w:t>
            </w:r>
            <w:r w:rsidRPr="00B31A04">
              <w:rPr>
                <w:rFonts w:ascii="Arial" w:eastAsiaTheme="minorHAnsi" w:hAnsi="Arial" w:cs="Arial"/>
                <w:b/>
                <w:sz w:val="24"/>
                <w:szCs w:val="24"/>
                <w:lang w:eastAsia="en-US"/>
              </w:rPr>
              <w:t>муниципальный</w:t>
            </w:r>
            <w:r w:rsidRPr="00B31A04">
              <w:rPr>
                <w:rFonts w:ascii="Arial" w:eastAsiaTheme="minorHAnsi" w:hAnsi="Arial" w:cs="Arial"/>
                <w:sz w:val="24"/>
                <w:szCs w:val="24"/>
                <w:lang w:eastAsia="en-US"/>
              </w:rPr>
              <w:t xml:space="preserve"> округ" и Холмский </w:t>
            </w:r>
            <w:r w:rsidRPr="00B31A04">
              <w:rPr>
                <w:rFonts w:ascii="Arial" w:eastAsiaTheme="minorHAnsi" w:hAnsi="Arial" w:cs="Arial"/>
                <w:b/>
                <w:sz w:val="24"/>
                <w:szCs w:val="24"/>
                <w:lang w:eastAsia="en-US"/>
              </w:rPr>
              <w:t>муниципальный</w:t>
            </w:r>
            <w:r w:rsidRPr="00B31A04">
              <w:rPr>
                <w:rFonts w:ascii="Arial" w:eastAsiaTheme="minorHAnsi" w:hAnsi="Arial" w:cs="Arial"/>
                <w:sz w:val="24"/>
                <w:szCs w:val="24"/>
                <w:lang w:eastAsia="en-US"/>
              </w:rPr>
              <w:t xml:space="preserve"> округ равнозначны.</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2. Границы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B31A04">
              <w:rPr>
                <w:rFonts w:ascii="Arial" w:eastAsiaTheme="minorHAnsi" w:hAnsi="Arial" w:cs="Arial"/>
                <w:sz w:val="24"/>
                <w:szCs w:val="24"/>
                <w:lang w:eastAsia="en-US"/>
              </w:rPr>
              <w:t xml:space="preserve"> округа определяют территорию, в пределах которой осуществляется местное самоуправление.</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bookmarkStart w:id="1" w:name="Par2"/>
            <w:bookmarkEnd w:id="1"/>
            <w:r w:rsidRPr="00B31A04">
              <w:rPr>
                <w:rFonts w:ascii="Arial" w:eastAsiaTheme="minorHAnsi" w:hAnsi="Arial" w:cs="Arial"/>
                <w:sz w:val="24"/>
                <w:szCs w:val="24"/>
                <w:lang w:eastAsia="en-US"/>
              </w:rPr>
              <w:t xml:space="preserve">3. В состав территории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B31A04">
              <w:rPr>
                <w:rFonts w:ascii="Arial" w:eastAsiaTheme="minorHAnsi" w:hAnsi="Arial" w:cs="Arial"/>
                <w:sz w:val="24"/>
                <w:szCs w:val="24"/>
                <w:lang w:eastAsia="en-US"/>
              </w:rPr>
              <w:t xml:space="preserve"> округа входит город Холмск, а также территории, предназначенные для использования и развития социальной, транспортной и иной инфраструктуры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B31A04">
              <w:rPr>
                <w:rFonts w:ascii="Arial" w:eastAsiaTheme="minorHAnsi" w:hAnsi="Arial" w:cs="Arial"/>
                <w:sz w:val="24"/>
                <w:szCs w:val="24"/>
                <w:lang w:eastAsia="en-US"/>
              </w:rPr>
              <w:t xml:space="preserve"> округа, включая территории следующих сел: Байково, Бамбучек, Зырянское, Калинино, Камышево, Костромское, Красноярское, Люблино, Николайчук, Новосибирское, Ожидаево, Павино, Пионеры, Пожарское, Правда, Прибой, Пятиречье, Серные Источники, Совхозное, Чапланово, Чехов, Чистоводное, Яблочное.</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4. Земли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B31A04">
              <w:rPr>
                <w:rFonts w:ascii="Arial" w:eastAsiaTheme="minorHAnsi" w:hAnsi="Arial" w:cs="Arial"/>
                <w:sz w:val="24"/>
                <w:szCs w:val="24"/>
                <w:lang w:eastAsia="en-US"/>
              </w:rPr>
              <w:t xml:space="preserve"> округа составляют исторически сложившиеся земли населенных пунктов, </w:t>
            </w:r>
            <w:r w:rsidRPr="00B31A04">
              <w:rPr>
                <w:rFonts w:ascii="Arial" w:eastAsiaTheme="minorHAnsi" w:hAnsi="Arial" w:cs="Arial"/>
                <w:sz w:val="24"/>
                <w:szCs w:val="24"/>
                <w:lang w:eastAsia="en-US"/>
              </w:rPr>
              <w:lastRenderedPageBreak/>
              <w:t xml:space="preserve">указанных в </w:t>
            </w:r>
            <w:hyperlink w:anchor="Par2" w:history="1">
              <w:r w:rsidRPr="00B31A04">
                <w:rPr>
                  <w:rFonts w:ascii="Arial" w:eastAsiaTheme="minorHAnsi" w:hAnsi="Arial" w:cs="Arial"/>
                  <w:sz w:val="24"/>
                  <w:szCs w:val="24"/>
                  <w:lang w:eastAsia="en-US"/>
                </w:rPr>
                <w:t>пункте 3</w:t>
              </w:r>
            </w:hyperlink>
            <w:r w:rsidRPr="00B31A04">
              <w:rPr>
                <w:rFonts w:ascii="Arial" w:eastAsiaTheme="minorHAnsi" w:hAnsi="Arial" w:cs="Arial"/>
                <w:sz w:val="24"/>
                <w:szCs w:val="24"/>
                <w:lang w:eastAsia="en-US"/>
              </w:rPr>
              <w:t xml:space="preserve"> настоящей статьи, прилегающие к ним земли общего пользования, земли традиционного природопользования населения, рекреационные земли и иные земли, независимо от форм собственности и целевого назначения.</w:t>
            </w:r>
          </w:p>
          <w:p w:rsidR="0056570D" w:rsidRPr="00B31A04" w:rsidRDefault="0056570D" w:rsidP="0056570D">
            <w:pPr>
              <w:pStyle w:val="a3"/>
              <w:jc w:val="both"/>
              <w:rPr>
                <w:rFonts w:ascii="Arial" w:hAnsi="Arial" w:cs="Arial"/>
                <w:sz w:val="24"/>
                <w:szCs w:val="24"/>
              </w:rPr>
            </w:pPr>
          </w:p>
        </w:tc>
      </w:tr>
      <w:tr w:rsidR="0056570D" w:rsidRPr="004A4A05" w:rsidTr="00683EB5">
        <w:tc>
          <w:tcPr>
            <w:tcW w:w="14502" w:type="dxa"/>
          </w:tcPr>
          <w:p w:rsidR="0056570D" w:rsidRPr="004A4A05" w:rsidRDefault="0056570D" w:rsidP="0056570D">
            <w:pPr>
              <w:autoSpaceDE w:val="0"/>
              <w:autoSpaceDN w:val="0"/>
              <w:adjustRightInd w:val="0"/>
              <w:jc w:val="center"/>
              <w:outlineLvl w:val="0"/>
              <w:rPr>
                <w:rFonts w:ascii="Arial" w:eastAsiaTheme="minorHAnsi" w:hAnsi="Arial" w:cs="Arial"/>
                <w:b/>
                <w:bCs/>
                <w:sz w:val="24"/>
                <w:szCs w:val="24"/>
                <w:lang w:eastAsia="en-US"/>
              </w:rPr>
            </w:pPr>
          </w:p>
          <w:p w:rsidR="0056570D" w:rsidRPr="00816A5B" w:rsidRDefault="0056570D" w:rsidP="0056570D">
            <w:pPr>
              <w:autoSpaceDE w:val="0"/>
              <w:autoSpaceDN w:val="0"/>
              <w:adjustRightInd w:val="0"/>
              <w:jc w:val="center"/>
              <w:outlineLvl w:val="0"/>
              <w:rPr>
                <w:rFonts w:ascii="Arial" w:eastAsiaTheme="minorHAnsi" w:hAnsi="Arial" w:cs="Arial"/>
                <w:bCs/>
                <w:sz w:val="24"/>
                <w:szCs w:val="24"/>
                <w:lang w:eastAsia="en-US"/>
              </w:rPr>
            </w:pPr>
            <w:r w:rsidRPr="00816A5B">
              <w:rPr>
                <w:rFonts w:ascii="Arial" w:eastAsiaTheme="minorHAnsi" w:hAnsi="Arial" w:cs="Arial"/>
                <w:bCs/>
                <w:sz w:val="24"/>
                <w:szCs w:val="24"/>
                <w:lang w:eastAsia="en-US"/>
              </w:rPr>
              <w:t xml:space="preserve">Статья 5. Официальные символы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816A5B">
              <w:rPr>
                <w:rFonts w:ascii="Arial" w:eastAsiaTheme="minorHAnsi" w:hAnsi="Arial" w:cs="Arial"/>
                <w:bCs/>
                <w:sz w:val="24"/>
                <w:szCs w:val="24"/>
                <w:lang w:eastAsia="en-US"/>
              </w:rPr>
              <w:t xml:space="preserve"> округа и порядок их использования</w:t>
            </w:r>
          </w:p>
          <w:p w:rsidR="0056570D" w:rsidRPr="004A4A05" w:rsidRDefault="0056570D" w:rsidP="0056570D">
            <w:pPr>
              <w:autoSpaceDE w:val="0"/>
              <w:autoSpaceDN w:val="0"/>
              <w:adjustRightInd w:val="0"/>
              <w:spacing w:before="240"/>
              <w:ind w:firstLine="540"/>
              <w:jc w:val="both"/>
              <w:rPr>
                <w:rFonts w:ascii="Arial" w:hAnsi="Arial" w:cs="Arial"/>
                <w:sz w:val="24"/>
                <w:szCs w:val="24"/>
              </w:rPr>
            </w:pPr>
          </w:p>
        </w:tc>
      </w:tr>
      <w:tr w:rsidR="0056570D" w:rsidRPr="004A4A05" w:rsidTr="00683EB5">
        <w:tc>
          <w:tcPr>
            <w:tcW w:w="14502" w:type="dxa"/>
          </w:tcPr>
          <w:p w:rsidR="0056570D" w:rsidRPr="004A4A05" w:rsidRDefault="0056570D" w:rsidP="0056570D">
            <w:pPr>
              <w:autoSpaceDE w:val="0"/>
              <w:autoSpaceDN w:val="0"/>
              <w:adjustRightInd w:val="0"/>
              <w:ind w:firstLine="540"/>
              <w:jc w:val="both"/>
              <w:rPr>
                <w:rFonts w:ascii="Arial" w:eastAsiaTheme="minorHAnsi" w:hAnsi="Arial" w:cs="Arial"/>
                <w:sz w:val="24"/>
                <w:szCs w:val="24"/>
                <w:lang w:eastAsia="en-US"/>
              </w:rPr>
            </w:pPr>
            <w:r w:rsidRPr="004A4A05">
              <w:rPr>
                <w:rFonts w:ascii="Arial" w:eastAsiaTheme="minorHAnsi" w:hAnsi="Arial" w:cs="Arial"/>
                <w:sz w:val="24"/>
                <w:szCs w:val="24"/>
                <w:lang w:eastAsia="en-US"/>
              </w:rPr>
              <w:t xml:space="preserve">1. Холмский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ый</w:t>
            </w:r>
            <w:r w:rsidRPr="004A4A05">
              <w:rPr>
                <w:rFonts w:ascii="Arial" w:eastAsiaTheme="minorHAnsi" w:hAnsi="Arial" w:cs="Arial"/>
                <w:sz w:val="24"/>
                <w:szCs w:val="24"/>
                <w:lang w:eastAsia="en-US"/>
              </w:rPr>
              <w:t xml:space="preserve"> округ имеет свой герб, гимн и флаг - официальную символику, отражающую исторические, культурные, социально-экономические, национальные и другие местные традиции.</w:t>
            </w:r>
          </w:p>
          <w:p w:rsidR="0056570D" w:rsidRPr="004A4A0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A4A05">
              <w:rPr>
                <w:rFonts w:ascii="Arial" w:eastAsiaTheme="minorHAnsi" w:hAnsi="Arial" w:cs="Arial"/>
                <w:sz w:val="24"/>
                <w:szCs w:val="24"/>
                <w:lang w:eastAsia="en-US"/>
              </w:rPr>
              <w:t xml:space="preserve">2. Символика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4A4A05">
              <w:rPr>
                <w:rFonts w:ascii="Arial" w:eastAsiaTheme="minorHAnsi" w:hAnsi="Arial" w:cs="Arial"/>
                <w:sz w:val="24"/>
                <w:szCs w:val="24"/>
                <w:lang w:eastAsia="en-US"/>
              </w:rPr>
              <w:t xml:space="preserve"> округа подлежит государственной регистрации в порядке, установленном федеральным законодательством.</w:t>
            </w:r>
          </w:p>
          <w:p w:rsidR="0056570D" w:rsidRPr="004A4A0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A4A05">
              <w:rPr>
                <w:rFonts w:ascii="Arial" w:eastAsiaTheme="minorHAnsi" w:hAnsi="Arial" w:cs="Arial"/>
                <w:sz w:val="24"/>
                <w:szCs w:val="24"/>
                <w:lang w:eastAsia="en-US"/>
              </w:rPr>
              <w:t xml:space="preserve">3. Описание официальных символов, порядок использования официальных символов устанавливается и утверждается нормативным правовым актом Собрания муниципального образования "Холмский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ый</w:t>
            </w:r>
            <w:r w:rsidRPr="004A4A05">
              <w:rPr>
                <w:rFonts w:ascii="Arial" w:eastAsiaTheme="minorHAnsi" w:hAnsi="Arial" w:cs="Arial"/>
                <w:sz w:val="24"/>
                <w:szCs w:val="24"/>
                <w:lang w:eastAsia="en-US"/>
              </w:rPr>
              <w:t xml:space="preserve"> округ" (далее по тексту - Собрание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4A4A05">
              <w:rPr>
                <w:rFonts w:ascii="Arial" w:eastAsiaTheme="minorHAnsi" w:hAnsi="Arial" w:cs="Arial"/>
                <w:sz w:val="24"/>
                <w:szCs w:val="24"/>
                <w:lang w:eastAsia="en-US"/>
              </w:rPr>
              <w:t xml:space="preserve"> округа).</w:t>
            </w:r>
          </w:p>
          <w:p w:rsidR="0056570D" w:rsidRPr="004A4A05" w:rsidRDefault="0056570D" w:rsidP="0056570D">
            <w:pPr>
              <w:pStyle w:val="a3"/>
              <w:jc w:val="both"/>
              <w:rPr>
                <w:rFonts w:ascii="Arial" w:hAnsi="Arial" w:cs="Arial"/>
                <w:sz w:val="24"/>
                <w:szCs w:val="24"/>
              </w:rPr>
            </w:pPr>
          </w:p>
        </w:tc>
      </w:tr>
      <w:tr w:rsidR="0056570D" w:rsidRPr="00F362A9" w:rsidTr="00F00A6B">
        <w:tc>
          <w:tcPr>
            <w:tcW w:w="14502" w:type="dxa"/>
          </w:tcPr>
          <w:p w:rsidR="0056570D" w:rsidRDefault="0056570D" w:rsidP="0056570D">
            <w:pPr>
              <w:autoSpaceDE w:val="0"/>
              <w:autoSpaceDN w:val="0"/>
              <w:adjustRightInd w:val="0"/>
              <w:jc w:val="center"/>
              <w:outlineLvl w:val="0"/>
              <w:rPr>
                <w:rFonts w:ascii="Arial" w:eastAsiaTheme="minorHAnsi" w:hAnsi="Arial" w:cs="Arial"/>
                <w:bCs/>
                <w:sz w:val="24"/>
                <w:szCs w:val="24"/>
                <w:lang w:eastAsia="en-US"/>
              </w:rPr>
            </w:pPr>
            <w:r w:rsidRPr="00F362A9">
              <w:rPr>
                <w:rFonts w:ascii="Arial" w:eastAsiaTheme="minorHAnsi" w:hAnsi="Arial" w:cs="Arial"/>
                <w:bCs/>
                <w:sz w:val="24"/>
                <w:szCs w:val="24"/>
                <w:lang w:eastAsia="en-US"/>
              </w:rPr>
              <w:t>Статья 6. Межмуниципальное сотрудничество</w:t>
            </w:r>
          </w:p>
          <w:p w:rsidR="0056570D" w:rsidRPr="00F362A9" w:rsidRDefault="0056570D" w:rsidP="0056570D">
            <w:pPr>
              <w:autoSpaceDE w:val="0"/>
              <w:autoSpaceDN w:val="0"/>
              <w:adjustRightInd w:val="0"/>
              <w:jc w:val="center"/>
              <w:outlineLvl w:val="0"/>
              <w:rPr>
                <w:rFonts w:ascii="Arial" w:eastAsiaTheme="minorHAnsi" w:hAnsi="Arial" w:cs="Arial"/>
                <w:bCs/>
                <w:sz w:val="24"/>
                <w:szCs w:val="24"/>
                <w:lang w:eastAsia="en-US"/>
              </w:rPr>
            </w:pP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Холмский </w:t>
            </w:r>
            <w:r>
              <w:rPr>
                <w:rFonts w:ascii="Arial" w:eastAsiaTheme="minorHAnsi" w:hAnsi="Arial" w:cs="Arial"/>
                <w:b/>
                <w:sz w:val="24"/>
                <w:szCs w:val="24"/>
                <w:lang w:eastAsia="en-US"/>
              </w:rPr>
              <w:t xml:space="preserve">муниципальный </w:t>
            </w:r>
            <w:r>
              <w:rPr>
                <w:rFonts w:ascii="Arial" w:eastAsiaTheme="minorHAnsi" w:hAnsi="Arial" w:cs="Arial"/>
                <w:sz w:val="24"/>
                <w:szCs w:val="24"/>
                <w:lang w:eastAsia="en-US"/>
              </w:rPr>
              <w:t>округ в целях организации взаимодействия органов местного самоуправления, выражения и защиты общих интересов муниципальных образований вправе участвовать в объединениях муниципальных образований Сахалинской области и иных муниципальных объединениях на добровольной основе.</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Холмский </w:t>
            </w:r>
            <w:r>
              <w:rPr>
                <w:rFonts w:ascii="Arial" w:eastAsiaTheme="minorHAnsi" w:hAnsi="Arial" w:cs="Arial"/>
                <w:b/>
                <w:sz w:val="24"/>
                <w:szCs w:val="24"/>
                <w:lang w:eastAsia="en-US"/>
              </w:rPr>
              <w:t xml:space="preserve">муниципальный </w:t>
            </w:r>
            <w:r>
              <w:rPr>
                <w:rFonts w:ascii="Arial" w:eastAsiaTheme="minorHAnsi" w:hAnsi="Arial" w:cs="Arial"/>
                <w:sz w:val="24"/>
                <w:szCs w:val="24"/>
                <w:lang w:eastAsia="en-US"/>
              </w:rPr>
              <w:t xml:space="preserve">округ в целях объединения финансовых средств материальных и иных ресурсов для решения вопросов местного значения вправе участвовать в образовании межмуниципальных объединений, учреждений хозяйственных обществ и других межмуниципальных организаций в соответствии с федеральными законами и нормативными правовыми актами Собрания Холмского </w:t>
            </w:r>
            <w:r w:rsidRPr="00F362A9">
              <w:rPr>
                <w:rFonts w:ascii="Arial" w:eastAsiaTheme="minorHAnsi" w:hAnsi="Arial" w:cs="Arial"/>
                <w:b/>
                <w:sz w:val="24"/>
                <w:szCs w:val="24"/>
                <w:lang w:eastAsia="en-US"/>
              </w:rPr>
              <w:t xml:space="preserve">муниципального </w:t>
            </w:r>
            <w:r>
              <w:rPr>
                <w:rFonts w:ascii="Arial" w:eastAsiaTheme="minorHAnsi" w:hAnsi="Arial" w:cs="Arial"/>
                <w:sz w:val="24"/>
                <w:szCs w:val="24"/>
                <w:lang w:eastAsia="en-US"/>
              </w:rPr>
              <w:t>округа. В этих же целях органы местного самоуправления могут заключать договоры и соглашения.</w:t>
            </w:r>
          </w:p>
          <w:p w:rsidR="0056570D" w:rsidRPr="00F362A9" w:rsidRDefault="0056570D" w:rsidP="0056570D">
            <w:pPr>
              <w:autoSpaceDE w:val="0"/>
              <w:autoSpaceDN w:val="0"/>
              <w:adjustRightInd w:val="0"/>
              <w:jc w:val="center"/>
              <w:outlineLvl w:val="0"/>
              <w:rPr>
                <w:rFonts w:ascii="Arial" w:eastAsiaTheme="minorHAnsi" w:hAnsi="Arial" w:cs="Arial"/>
                <w:bCs/>
                <w:sz w:val="24"/>
                <w:szCs w:val="24"/>
                <w:lang w:eastAsia="en-US"/>
              </w:rPr>
            </w:pPr>
          </w:p>
        </w:tc>
      </w:tr>
      <w:tr w:rsidR="0056570D" w:rsidTr="00F00A6B">
        <w:tc>
          <w:tcPr>
            <w:tcW w:w="14502" w:type="dxa"/>
          </w:tcPr>
          <w:p w:rsidR="0056570D" w:rsidRPr="00C21053" w:rsidRDefault="0056570D" w:rsidP="0056570D">
            <w:pPr>
              <w:autoSpaceDE w:val="0"/>
              <w:autoSpaceDN w:val="0"/>
              <w:adjustRightInd w:val="0"/>
              <w:jc w:val="center"/>
              <w:outlineLvl w:val="0"/>
              <w:rPr>
                <w:rFonts w:ascii="Arial" w:eastAsiaTheme="minorHAnsi" w:hAnsi="Arial" w:cs="Arial"/>
                <w:bCs/>
                <w:sz w:val="24"/>
                <w:szCs w:val="24"/>
                <w:lang w:eastAsia="en-US"/>
              </w:rPr>
            </w:pPr>
            <w:r w:rsidRPr="00C21053">
              <w:rPr>
                <w:rFonts w:ascii="Arial" w:eastAsiaTheme="minorHAnsi" w:hAnsi="Arial" w:cs="Arial"/>
                <w:bCs/>
                <w:sz w:val="24"/>
                <w:szCs w:val="24"/>
                <w:lang w:eastAsia="en-US"/>
              </w:rPr>
              <w:t xml:space="preserve">Статья 7. Преобразование Холмского </w:t>
            </w:r>
            <w:r>
              <w:rPr>
                <w:rFonts w:ascii="Arial" w:eastAsiaTheme="minorHAnsi" w:hAnsi="Arial" w:cs="Arial"/>
                <w:b/>
                <w:bCs/>
                <w:sz w:val="24"/>
                <w:szCs w:val="24"/>
                <w:lang w:eastAsia="en-US"/>
              </w:rPr>
              <w:t>муниципального</w:t>
            </w:r>
            <w:r w:rsidRPr="00C21053">
              <w:rPr>
                <w:rFonts w:ascii="Arial" w:eastAsiaTheme="minorHAnsi" w:hAnsi="Arial" w:cs="Arial"/>
                <w:bCs/>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hAnsi="Arial" w:cs="Arial"/>
                <w:sz w:val="24"/>
                <w:szCs w:val="24"/>
              </w:rPr>
            </w:pPr>
          </w:p>
        </w:tc>
      </w:tr>
      <w:tr w:rsidR="0056570D" w:rsidRPr="00C21053" w:rsidTr="00F00A6B">
        <w:tc>
          <w:tcPr>
            <w:tcW w:w="14502" w:type="dxa"/>
          </w:tcPr>
          <w:p w:rsidR="0056570D" w:rsidRPr="00C21053" w:rsidRDefault="0056570D" w:rsidP="0056570D">
            <w:pPr>
              <w:autoSpaceDE w:val="0"/>
              <w:autoSpaceDN w:val="0"/>
              <w:adjustRightInd w:val="0"/>
              <w:ind w:firstLine="540"/>
              <w:jc w:val="both"/>
              <w:rPr>
                <w:rFonts w:ascii="Arial" w:eastAsiaTheme="minorHAnsi" w:hAnsi="Arial" w:cs="Arial"/>
                <w:sz w:val="24"/>
                <w:szCs w:val="24"/>
                <w:lang w:eastAsia="en-US"/>
              </w:rPr>
            </w:pPr>
            <w:r w:rsidRPr="00C21053">
              <w:rPr>
                <w:rFonts w:ascii="Arial" w:eastAsiaTheme="minorHAnsi" w:hAnsi="Arial" w:cs="Arial"/>
                <w:sz w:val="24"/>
                <w:szCs w:val="24"/>
                <w:lang w:eastAsia="en-US"/>
              </w:rPr>
              <w:t xml:space="preserve">1. Холмский </w:t>
            </w:r>
            <w:r>
              <w:rPr>
                <w:rFonts w:ascii="Arial" w:eastAsiaTheme="minorHAnsi" w:hAnsi="Arial" w:cs="Arial"/>
                <w:b/>
                <w:sz w:val="24"/>
                <w:szCs w:val="24"/>
                <w:lang w:eastAsia="en-US"/>
              </w:rPr>
              <w:t xml:space="preserve">муниципальный </w:t>
            </w:r>
            <w:r w:rsidRPr="00C21053">
              <w:rPr>
                <w:rFonts w:ascii="Arial" w:eastAsiaTheme="minorHAnsi" w:hAnsi="Arial" w:cs="Arial"/>
                <w:sz w:val="24"/>
                <w:szCs w:val="24"/>
                <w:lang w:eastAsia="en-US"/>
              </w:rPr>
              <w:t xml:space="preserve">округ может быть преобразован путем изменения статуса, объединения, разделения Холмского </w:t>
            </w:r>
            <w:r>
              <w:rPr>
                <w:rFonts w:ascii="Arial" w:eastAsiaTheme="minorHAnsi" w:hAnsi="Arial" w:cs="Arial"/>
                <w:b/>
                <w:sz w:val="24"/>
                <w:szCs w:val="24"/>
                <w:lang w:eastAsia="en-US"/>
              </w:rPr>
              <w:t xml:space="preserve">муниципального </w:t>
            </w:r>
            <w:r w:rsidRPr="00C21053">
              <w:rPr>
                <w:rFonts w:ascii="Arial" w:eastAsiaTheme="minorHAnsi" w:hAnsi="Arial" w:cs="Arial"/>
                <w:sz w:val="24"/>
                <w:szCs w:val="24"/>
                <w:lang w:eastAsia="en-US"/>
              </w:rPr>
              <w:t>округа.</w:t>
            </w:r>
          </w:p>
          <w:p w:rsidR="0056570D" w:rsidRPr="00C2105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C21053">
              <w:rPr>
                <w:rFonts w:ascii="Arial" w:eastAsiaTheme="minorHAnsi" w:hAnsi="Arial" w:cs="Arial"/>
                <w:sz w:val="24"/>
                <w:szCs w:val="24"/>
                <w:lang w:eastAsia="en-US"/>
              </w:rPr>
              <w:lastRenderedPageBreak/>
              <w:t xml:space="preserve">2. Преобразование Холмского </w:t>
            </w:r>
            <w:r>
              <w:rPr>
                <w:rFonts w:ascii="Arial" w:eastAsiaTheme="minorHAnsi" w:hAnsi="Arial" w:cs="Arial"/>
                <w:b/>
                <w:sz w:val="24"/>
                <w:szCs w:val="24"/>
                <w:lang w:eastAsia="en-US"/>
              </w:rPr>
              <w:t xml:space="preserve">муниципального </w:t>
            </w:r>
            <w:r w:rsidRPr="00C21053">
              <w:rPr>
                <w:rFonts w:ascii="Arial" w:eastAsiaTheme="minorHAnsi" w:hAnsi="Arial" w:cs="Arial"/>
                <w:sz w:val="24"/>
                <w:szCs w:val="24"/>
                <w:lang w:eastAsia="en-US"/>
              </w:rPr>
              <w:t>округа осуществляется законом Сахалинской области по инициативе населения, органов местного самоуправления, органов государственной власти Сахалинской области, федеральных органов государственной власти в соответствии с федеральным законодательством.</w:t>
            </w:r>
          </w:p>
          <w:p w:rsidR="0056570D" w:rsidRPr="00C21053" w:rsidRDefault="0056570D" w:rsidP="0056570D">
            <w:pPr>
              <w:autoSpaceDE w:val="0"/>
              <w:autoSpaceDN w:val="0"/>
              <w:adjustRightInd w:val="0"/>
              <w:ind w:firstLine="540"/>
              <w:jc w:val="both"/>
              <w:rPr>
                <w:rFonts w:ascii="Arial" w:hAnsi="Arial" w:cs="Arial"/>
                <w:sz w:val="24"/>
                <w:szCs w:val="24"/>
              </w:rPr>
            </w:pPr>
          </w:p>
        </w:tc>
      </w:tr>
      <w:tr w:rsidR="0056570D" w:rsidRPr="00C21053" w:rsidTr="00F00A6B">
        <w:tc>
          <w:tcPr>
            <w:tcW w:w="14502" w:type="dxa"/>
          </w:tcPr>
          <w:p w:rsidR="0056570D" w:rsidRPr="00C21053" w:rsidRDefault="0056570D" w:rsidP="0056570D">
            <w:pPr>
              <w:autoSpaceDE w:val="0"/>
              <w:autoSpaceDN w:val="0"/>
              <w:adjustRightInd w:val="0"/>
              <w:jc w:val="center"/>
              <w:outlineLvl w:val="0"/>
              <w:rPr>
                <w:rFonts w:ascii="Arial" w:eastAsiaTheme="minorHAnsi" w:hAnsi="Arial" w:cs="Arial"/>
                <w:bCs/>
                <w:sz w:val="24"/>
                <w:szCs w:val="24"/>
                <w:lang w:eastAsia="en-US"/>
              </w:rPr>
            </w:pPr>
            <w:r w:rsidRPr="00C21053">
              <w:rPr>
                <w:rFonts w:ascii="Arial" w:eastAsiaTheme="minorHAnsi" w:hAnsi="Arial" w:cs="Arial"/>
                <w:bCs/>
                <w:sz w:val="24"/>
                <w:szCs w:val="24"/>
                <w:lang w:eastAsia="en-US"/>
              </w:rPr>
              <w:lastRenderedPageBreak/>
              <w:t xml:space="preserve">Статья 8. Праздники Холмского </w:t>
            </w:r>
            <w:r>
              <w:rPr>
                <w:rFonts w:ascii="Arial" w:eastAsiaTheme="minorHAnsi" w:hAnsi="Arial" w:cs="Arial"/>
                <w:b/>
                <w:bCs/>
                <w:sz w:val="24"/>
                <w:szCs w:val="24"/>
                <w:lang w:eastAsia="en-US"/>
              </w:rPr>
              <w:t xml:space="preserve">муниципального </w:t>
            </w:r>
            <w:r w:rsidRPr="00C21053">
              <w:rPr>
                <w:rFonts w:ascii="Arial" w:eastAsiaTheme="minorHAnsi" w:hAnsi="Arial" w:cs="Arial"/>
                <w:bCs/>
                <w:sz w:val="24"/>
                <w:szCs w:val="24"/>
                <w:lang w:eastAsia="en-US"/>
              </w:rPr>
              <w:t>округа</w:t>
            </w:r>
          </w:p>
          <w:p w:rsidR="0056570D" w:rsidRPr="00C21053" w:rsidRDefault="0056570D" w:rsidP="0056570D">
            <w:pPr>
              <w:pStyle w:val="a3"/>
              <w:jc w:val="both"/>
              <w:rPr>
                <w:rFonts w:ascii="Arial" w:hAnsi="Arial" w:cs="Arial"/>
                <w:sz w:val="24"/>
                <w:szCs w:val="24"/>
              </w:rPr>
            </w:pPr>
          </w:p>
        </w:tc>
      </w:tr>
      <w:tr w:rsidR="0056570D" w:rsidRPr="00C21053" w:rsidTr="00F00A6B">
        <w:tc>
          <w:tcPr>
            <w:tcW w:w="14502" w:type="dxa"/>
          </w:tcPr>
          <w:p w:rsidR="0056570D" w:rsidRPr="00C21053" w:rsidRDefault="0056570D" w:rsidP="0056570D">
            <w:pPr>
              <w:autoSpaceDE w:val="0"/>
              <w:autoSpaceDN w:val="0"/>
              <w:adjustRightInd w:val="0"/>
              <w:jc w:val="center"/>
              <w:outlineLvl w:val="0"/>
              <w:rPr>
                <w:rFonts w:ascii="Arial" w:eastAsiaTheme="minorHAnsi" w:hAnsi="Arial" w:cs="Arial"/>
                <w:bCs/>
                <w:sz w:val="24"/>
                <w:szCs w:val="24"/>
                <w:lang w:eastAsia="en-US"/>
              </w:rPr>
            </w:pPr>
            <w:r w:rsidRPr="00C21053">
              <w:rPr>
                <w:rFonts w:ascii="Arial" w:eastAsiaTheme="minorHAnsi" w:hAnsi="Arial" w:cs="Arial"/>
                <w:bCs/>
                <w:sz w:val="24"/>
                <w:szCs w:val="24"/>
                <w:lang w:eastAsia="en-US"/>
              </w:rPr>
              <w:t xml:space="preserve">Статья 9. Награды Холмского </w:t>
            </w:r>
            <w:r>
              <w:rPr>
                <w:rFonts w:ascii="Arial" w:eastAsiaTheme="minorHAnsi" w:hAnsi="Arial" w:cs="Arial"/>
                <w:b/>
                <w:bCs/>
                <w:sz w:val="24"/>
                <w:szCs w:val="24"/>
                <w:lang w:eastAsia="en-US"/>
              </w:rPr>
              <w:t>муниципального</w:t>
            </w:r>
            <w:r w:rsidRPr="00C21053">
              <w:rPr>
                <w:rFonts w:ascii="Arial" w:eastAsiaTheme="minorHAnsi" w:hAnsi="Arial" w:cs="Arial"/>
                <w:bCs/>
                <w:sz w:val="24"/>
                <w:szCs w:val="24"/>
                <w:lang w:eastAsia="en-US"/>
              </w:rPr>
              <w:t xml:space="preserve"> округа</w:t>
            </w:r>
          </w:p>
          <w:p w:rsidR="0056570D" w:rsidRPr="00C21053" w:rsidRDefault="0056570D" w:rsidP="0056570D">
            <w:pPr>
              <w:pStyle w:val="a3"/>
              <w:jc w:val="both"/>
              <w:rPr>
                <w:rFonts w:ascii="Arial" w:hAnsi="Arial" w:cs="Arial"/>
                <w:sz w:val="24"/>
                <w:szCs w:val="24"/>
              </w:rPr>
            </w:pPr>
          </w:p>
        </w:tc>
      </w:tr>
      <w:tr w:rsidR="0056570D" w:rsidTr="00F00A6B">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За большой вклад в экономическое, социальное и духовное развитие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гражданам Российской Федерации, имеющим выдающиеся заслуги, могут присваиваться награды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почетное звание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"Почетный гражданин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нагрудный знак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"За заслуги".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За большой вклад в экономическое, социальное и духовное развитие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гражданам Российской Федерации, предприятиям, учреждениям и организациям всех форм собственности, общественным объединениям, движениям, партиям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имеющим выдающиеся заслуги, могут присваиваться награды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почетная грамота органов местного самоуправления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благодарность (благодарственное письмо) органов местного самоуправления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благодарность (благодарственное письмо) администрации муниципального образования "Холмский </w:t>
            </w:r>
            <w:r>
              <w:rPr>
                <w:rFonts w:ascii="Arial" w:eastAsiaTheme="minorHAnsi" w:hAnsi="Arial" w:cs="Arial"/>
                <w:b/>
                <w:bCs/>
                <w:sz w:val="24"/>
                <w:szCs w:val="24"/>
                <w:lang w:eastAsia="en-US"/>
              </w:rPr>
              <w:t>муниципальный</w:t>
            </w:r>
            <w:r>
              <w:rPr>
                <w:rFonts w:ascii="Arial" w:eastAsiaTheme="minorHAnsi" w:hAnsi="Arial" w:cs="Arial"/>
                <w:sz w:val="24"/>
                <w:szCs w:val="24"/>
                <w:lang w:eastAsia="en-US"/>
              </w:rPr>
              <w:t xml:space="preserve"> округ" (далее - администрации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Порядок присвоения и награждения наградами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устанавливается Собранием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наградами администрации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 постановлением администрации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Pr="00D77577" w:rsidRDefault="0056570D" w:rsidP="0056570D">
            <w:pPr>
              <w:autoSpaceDE w:val="0"/>
              <w:autoSpaceDN w:val="0"/>
              <w:adjustRightInd w:val="0"/>
              <w:jc w:val="center"/>
              <w:outlineLvl w:val="0"/>
              <w:rPr>
                <w:rFonts w:ascii="Arial" w:eastAsiaTheme="minorHAnsi" w:hAnsi="Arial" w:cs="Arial"/>
                <w:bCs/>
                <w:sz w:val="24"/>
                <w:szCs w:val="24"/>
                <w:lang w:eastAsia="en-US"/>
              </w:rPr>
            </w:pPr>
            <w:r w:rsidRPr="00D77577">
              <w:rPr>
                <w:rFonts w:ascii="Arial" w:eastAsiaTheme="minorHAnsi" w:hAnsi="Arial" w:cs="Arial"/>
                <w:bCs/>
                <w:sz w:val="24"/>
                <w:szCs w:val="24"/>
                <w:lang w:eastAsia="en-US"/>
              </w:rPr>
              <w:t xml:space="preserve">Глава III. ПРЕДМЕТЫ ВЕДЕНИЯ ХОЛМСКОГО </w:t>
            </w:r>
            <w:r w:rsidRPr="00FE4DE7">
              <w:rPr>
                <w:rFonts w:ascii="Arial" w:eastAsiaTheme="minorHAnsi" w:hAnsi="Arial" w:cs="Arial"/>
                <w:b/>
                <w:bCs/>
                <w:sz w:val="24"/>
                <w:szCs w:val="24"/>
                <w:lang w:eastAsia="en-US"/>
              </w:rPr>
              <w:t>МУНИЦИПАЛЬНОГО</w:t>
            </w:r>
            <w:r w:rsidRPr="00D77577">
              <w:rPr>
                <w:rFonts w:ascii="Arial" w:eastAsiaTheme="minorHAnsi" w:hAnsi="Arial" w:cs="Arial"/>
                <w:bCs/>
                <w:sz w:val="24"/>
                <w:szCs w:val="24"/>
                <w:lang w:eastAsia="en-US"/>
              </w:rPr>
              <w:t xml:space="preserve"> ОКРУГА</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Pr="00B31A04" w:rsidRDefault="0056570D" w:rsidP="0056570D">
            <w:pPr>
              <w:autoSpaceDE w:val="0"/>
              <w:autoSpaceDN w:val="0"/>
              <w:adjustRightInd w:val="0"/>
              <w:jc w:val="center"/>
              <w:outlineLvl w:val="1"/>
              <w:rPr>
                <w:rFonts w:ascii="Arial" w:eastAsiaTheme="minorHAnsi" w:hAnsi="Arial" w:cs="Arial"/>
                <w:bCs/>
                <w:sz w:val="24"/>
                <w:szCs w:val="24"/>
                <w:lang w:eastAsia="en-US"/>
              </w:rPr>
            </w:pPr>
            <w:r w:rsidRPr="00B31A04">
              <w:rPr>
                <w:rFonts w:ascii="Arial" w:eastAsiaTheme="minorHAnsi" w:hAnsi="Arial" w:cs="Arial"/>
                <w:bCs/>
                <w:sz w:val="24"/>
                <w:szCs w:val="24"/>
                <w:lang w:eastAsia="en-US"/>
              </w:rPr>
              <w:t>Статья 10. Вопросы местного значения</w:t>
            </w:r>
          </w:p>
          <w:p w:rsidR="0056570D" w:rsidRPr="00B31A04" w:rsidRDefault="0056570D" w:rsidP="0056570D">
            <w:pPr>
              <w:autoSpaceDE w:val="0"/>
              <w:autoSpaceDN w:val="0"/>
              <w:adjustRightInd w:val="0"/>
              <w:ind w:firstLine="540"/>
              <w:jc w:val="both"/>
              <w:rPr>
                <w:rFonts w:ascii="Arial" w:eastAsiaTheme="minorHAnsi" w:hAnsi="Arial" w:cs="Arial"/>
                <w:sz w:val="24"/>
                <w:szCs w:val="24"/>
                <w:lang w:eastAsia="en-US"/>
              </w:rPr>
            </w:pPr>
          </w:p>
          <w:p w:rsidR="0056570D" w:rsidRPr="00B31A04" w:rsidRDefault="0056570D" w:rsidP="0056570D">
            <w:pPr>
              <w:autoSpaceDE w:val="0"/>
              <w:autoSpaceDN w:val="0"/>
              <w:adjustRightInd w:val="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lastRenderedPageBreak/>
              <w:t xml:space="preserve">1. К вопросам местного значения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относятся:</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 составление и рассмотрение проекта бюджета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утверждение и исполнение бюджета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осуществление контроля за его исполнением, составление и утверждение отчета об исполнении бюджета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2) установление, изменение и отмена местных налогов и сборов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3) владение, пользование и распоряжение имуществом, находящимся в муниципальной собственности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4) организация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5) дорожная деятельность в отношении автомобильных дорог местного значения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6) обеспечение проживающих в Холмском </w:t>
            </w:r>
            <w:r w:rsidRPr="00B31A04">
              <w:rPr>
                <w:rFonts w:ascii="Arial" w:eastAsiaTheme="minorHAnsi" w:hAnsi="Arial" w:cs="Arial"/>
                <w:b/>
                <w:sz w:val="24"/>
                <w:szCs w:val="24"/>
                <w:lang w:eastAsia="en-US"/>
              </w:rPr>
              <w:t>муниципальном</w:t>
            </w:r>
            <w:r w:rsidRPr="00B31A04">
              <w:rPr>
                <w:rFonts w:ascii="Arial" w:eastAsiaTheme="minorHAnsi" w:hAnsi="Arial" w:cs="Arial"/>
                <w:sz w:val="24"/>
                <w:szCs w:val="24"/>
                <w:lang w:eastAsia="en-US"/>
              </w:rPr>
              <w:t xml:space="preserve">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7) создание условий для предоставления транспортных услуг населению и организация транспортного обслуживания населения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8) участие в профилактике терроризма и экстремизма, а также в минимизации и (или) ликвидации последствий проявлений терроризма и экстремизма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8.1)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lastRenderedPageBreak/>
              <w:t xml:space="preserve">9) участие в предупреждении и ликвидации последствий чрезвычайных ситуаций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10) организация охраны общественного порядка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муниципальной милицией;</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11) предоставление помещения для работы на обслуживаемом административном участке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сотруднику, замещающему должность участкового уполномоченного полиции;</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13) обеспечение первичных мер пожарной безопасности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14) организация мероприятий по охране окружающей среды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16) создание условий для оказания медицинской помощи населению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в соответствии с территориальной программой государственных гарантий бесплатного оказания гражданам медицинской помощи;</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17) создание условий для обеспечения жителей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услугами связи, общественного питания, торговли и бытового обслуживания;</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18) организация библиотечного обслуживания населения, комплектование и обеспечение сохранности библиотечных фондов библиотек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19) создание условий для организации досуга и обеспечения жителей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услугами организаций культуры;</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20)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Холмском </w:t>
            </w:r>
            <w:r w:rsidRPr="00B31A04">
              <w:rPr>
                <w:rFonts w:ascii="Arial" w:eastAsiaTheme="minorHAnsi" w:hAnsi="Arial" w:cs="Arial"/>
                <w:b/>
                <w:sz w:val="24"/>
                <w:szCs w:val="24"/>
                <w:lang w:eastAsia="en-US"/>
              </w:rPr>
              <w:t>муниципально</w:t>
            </w:r>
            <w:r>
              <w:rPr>
                <w:rFonts w:ascii="Arial" w:eastAsiaTheme="minorHAnsi" w:hAnsi="Arial" w:cs="Arial"/>
                <w:b/>
                <w:sz w:val="24"/>
                <w:szCs w:val="24"/>
                <w:lang w:eastAsia="en-US"/>
              </w:rPr>
              <w:t>м</w:t>
            </w:r>
            <w:r w:rsidRPr="00B31A04">
              <w:rPr>
                <w:rFonts w:ascii="Arial" w:eastAsiaTheme="minorHAnsi" w:hAnsi="Arial" w:cs="Arial"/>
                <w:sz w:val="24"/>
                <w:szCs w:val="24"/>
                <w:lang w:eastAsia="en-US"/>
              </w:rPr>
              <w:t xml:space="preserve"> округе;</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21) сохранение, использование и популяризация объектов культурного наследия (памятников истории и культуры), находящихся в собственности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охрана объектов культурного наследия (памятников истории и культуры) местного (муниципального) значения, расположенных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22) обеспечение условий для развития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физической культуры, школьного спорта и массового спорта, организация проведения официальных физкультурно-оздоровительных и спортивных </w:t>
            </w:r>
            <w:r w:rsidRPr="00B31A04">
              <w:rPr>
                <w:rFonts w:ascii="Arial" w:eastAsiaTheme="minorHAnsi" w:hAnsi="Arial" w:cs="Arial"/>
                <w:sz w:val="24"/>
                <w:szCs w:val="24"/>
                <w:lang w:eastAsia="en-US"/>
              </w:rPr>
              <w:lastRenderedPageBreak/>
              <w:t xml:space="preserve">мероприятий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23) создание условий для массового отдыха жителей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и организация обустройства мест массового отдыха населения;</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27) утверждение правил благоустройства территории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28) утверждение генеральных планов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правил землепользования и застройки, утверждение подготовленной на основе генеральных планов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документации по планировке территории, выдача градостроительного плана земельного участка, расположенного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выдача разрешений на строительство (за исключением случаев, предусмотренных Градостроительным </w:t>
            </w:r>
            <w:hyperlink r:id="rId11" w:history="1">
              <w:r w:rsidRPr="00B31A04">
                <w:rPr>
                  <w:rFonts w:ascii="Arial" w:eastAsiaTheme="minorHAnsi" w:hAnsi="Arial" w:cs="Arial"/>
                  <w:sz w:val="24"/>
                  <w:szCs w:val="24"/>
                  <w:lang w:eastAsia="en-US"/>
                </w:rPr>
                <w:t>кодексом</w:t>
              </w:r>
            </w:hyperlink>
            <w:r w:rsidRPr="00B31A04">
              <w:rPr>
                <w:rFonts w:ascii="Arial" w:eastAsiaTheme="minorHAnsi" w:hAnsi="Arial" w:cs="Arial"/>
                <w:sz w:val="24"/>
                <w:szCs w:val="24"/>
                <w:lang w:eastAsia="en-US"/>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утверждение местных нормативов градостроительного проектирования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ведение информационной системы обеспечения градостроительной деятельности, осуществляемой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резервирование земель и изъятие, земельных участков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для муниципальных нужд, осуществление муниципального земельного контроля в границах земель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осуществление в случаях, предусмотренных Градостроительным </w:t>
            </w:r>
            <w:hyperlink r:id="rId12" w:history="1">
              <w:r w:rsidRPr="00B31A04">
                <w:rPr>
                  <w:rFonts w:ascii="Arial" w:eastAsiaTheme="minorHAnsi" w:hAnsi="Arial" w:cs="Arial"/>
                  <w:sz w:val="24"/>
                  <w:szCs w:val="24"/>
                  <w:lang w:eastAsia="en-US"/>
                </w:rPr>
                <w:t>кодексом</w:t>
              </w:r>
            </w:hyperlink>
            <w:r w:rsidRPr="00B31A04">
              <w:rPr>
                <w:rFonts w:ascii="Arial" w:eastAsiaTheme="minorHAnsi" w:hAnsi="Arial" w:cs="Arial"/>
                <w:sz w:val="24"/>
                <w:szCs w:val="24"/>
                <w:lang w:eastAsia="en-US"/>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w:t>
            </w:r>
            <w:r w:rsidRPr="00B31A04">
              <w:rPr>
                <w:rFonts w:ascii="Arial" w:eastAsiaTheme="minorHAnsi" w:hAnsi="Arial" w:cs="Arial"/>
                <w:sz w:val="24"/>
                <w:szCs w:val="24"/>
                <w:lang w:eastAsia="en-US"/>
              </w:rPr>
              <w:lastRenderedPageBreak/>
              <w:t xml:space="preserve">расположенных на территориях </w:t>
            </w:r>
            <w:r w:rsidRPr="00B31A04">
              <w:rPr>
                <w:rFonts w:ascii="Arial" w:eastAsiaTheme="minorHAnsi" w:hAnsi="Arial" w:cs="Arial"/>
                <w:b/>
                <w:sz w:val="24"/>
                <w:szCs w:val="24"/>
                <w:lang w:eastAsia="en-US"/>
              </w:rPr>
              <w:t>муниципальных</w:t>
            </w:r>
            <w:r w:rsidRPr="00B31A04">
              <w:rPr>
                <w:rFonts w:ascii="Arial" w:eastAsiaTheme="minorHAnsi" w:hAnsi="Arial" w:cs="Arial"/>
                <w:sz w:val="24"/>
                <w:szCs w:val="24"/>
                <w:lang w:eastAsia="en-US"/>
              </w:rPr>
              <w:t xml:space="preserve">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3" w:history="1">
              <w:r w:rsidRPr="00B31A04">
                <w:rPr>
                  <w:rFonts w:ascii="Arial" w:eastAsiaTheme="minorHAnsi" w:hAnsi="Arial" w:cs="Arial"/>
                  <w:sz w:val="24"/>
                  <w:szCs w:val="24"/>
                  <w:lang w:eastAsia="en-US"/>
                </w:rPr>
                <w:t>кодексом</w:t>
              </w:r>
            </w:hyperlink>
            <w:r w:rsidRPr="00B31A04">
              <w:rPr>
                <w:rFonts w:ascii="Arial" w:eastAsiaTheme="minorHAnsi" w:hAnsi="Arial" w:cs="Arial"/>
                <w:sz w:val="24"/>
                <w:szCs w:val="24"/>
                <w:lang w:eastAsia="en-US"/>
              </w:rPr>
              <w:t xml:space="preserve"> Российской Федерации;</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29) утверждение схемы размещения рекламных конструкций, выдача разрешений на установку и эксплуатацию рекламных конструкций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аннулирование таких разрешений, выдача предписаний о демонтаже самовольно установленных рекламных конструкций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осуществляемые в соответствии с Федеральным </w:t>
            </w:r>
            <w:hyperlink r:id="rId14" w:history="1">
              <w:r w:rsidRPr="00B31A04">
                <w:rPr>
                  <w:rFonts w:ascii="Arial" w:eastAsiaTheme="minorHAnsi" w:hAnsi="Arial" w:cs="Arial"/>
                  <w:sz w:val="24"/>
                  <w:szCs w:val="24"/>
                  <w:lang w:eastAsia="en-US"/>
                </w:rPr>
                <w:t>законом</w:t>
              </w:r>
            </w:hyperlink>
            <w:r w:rsidRPr="00B31A04">
              <w:rPr>
                <w:rFonts w:ascii="Arial" w:eastAsiaTheme="minorHAnsi" w:hAnsi="Arial" w:cs="Arial"/>
                <w:sz w:val="24"/>
                <w:szCs w:val="24"/>
                <w:lang w:eastAsia="en-US"/>
              </w:rPr>
              <w:t xml:space="preserve"> "О рекламе";</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30)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изменение, аннулирование таких наименований, размещение информации в государственном адресном реестре;</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31) организация и осуществление мероприятий по территориальной обороне и гражданской обороне, защите населения и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32) создание, содержание и организация деятельности аварийно-спасательных служб и (или) аварийно-спасательных формирований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33) создание, развитие и обеспечение охраны лечебно-оздоровительных местностей и курортов местного значения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а также осуществление муниципального контроля в области охраны и использования особо охраняемых природных территорий местного значения;</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34) организация и осуществление мероприятий по мобилизационной подготовке муниципальных предприятий и учреждений, находящихся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37)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w:t>
            </w:r>
            <w:r w:rsidRPr="00B31A04">
              <w:rPr>
                <w:rFonts w:ascii="Arial" w:eastAsiaTheme="minorHAnsi" w:hAnsi="Arial" w:cs="Arial"/>
                <w:sz w:val="24"/>
                <w:szCs w:val="24"/>
                <w:lang w:eastAsia="en-US"/>
              </w:rPr>
              <w:lastRenderedPageBreak/>
              <w:t xml:space="preserve">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Холмском </w:t>
            </w:r>
            <w:r w:rsidRPr="00B31A04">
              <w:rPr>
                <w:rFonts w:ascii="Arial" w:eastAsiaTheme="minorHAnsi" w:hAnsi="Arial" w:cs="Arial"/>
                <w:b/>
                <w:sz w:val="24"/>
                <w:szCs w:val="24"/>
                <w:lang w:eastAsia="en-US"/>
              </w:rPr>
              <w:t>муниципальном</w:t>
            </w:r>
            <w:r w:rsidRPr="00B31A04">
              <w:rPr>
                <w:rFonts w:ascii="Arial" w:eastAsiaTheme="minorHAnsi" w:hAnsi="Arial" w:cs="Arial"/>
                <w:sz w:val="24"/>
                <w:szCs w:val="24"/>
                <w:lang w:eastAsia="en-US"/>
              </w:rPr>
              <w:t xml:space="preserve"> округе;</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43) обеспечение выполнения работ, необходимых для создания искусственных земельных участков для нужд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в соответствии с федеральным законом;</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44) осуществление мер по противодействию коррупции в границах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46) принятие решений и проведение на территории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47) принятие решений о создании, об упразднении лесничеств, создаваемых в их составе участковых лесничеств, расположенных на землях населенных пунктов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48) осуществление мероприятий по лесоустройству в отношении лесов, расположенных на землях населенных пунктов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49)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Холмского </w:t>
            </w:r>
            <w:r w:rsidRPr="00B31A04">
              <w:rPr>
                <w:rFonts w:ascii="Arial" w:eastAsiaTheme="minorHAnsi" w:hAnsi="Arial" w:cs="Arial"/>
                <w:b/>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jc w:val="both"/>
              <w:rPr>
                <w:rFonts w:ascii="Arial" w:hAnsi="Arial" w:cs="Arial"/>
                <w:sz w:val="24"/>
                <w:szCs w:val="24"/>
              </w:rPr>
            </w:pPr>
          </w:p>
        </w:tc>
      </w:tr>
      <w:tr w:rsidR="0056570D" w:rsidTr="00F00A6B">
        <w:tc>
          <w:tcPr>
            <w:tcW w:w="14502" w:type="dxa"/>
          </w:tcPr>
          <w:p w:rsidR="0056570D" w:rsidRPr="000345A2" w:rsidRDefault="0056570D" w:rsidP="0056570D">
            <w:pPr>
              <w:autoSpaceDE w:val="0"/>
              <w:autoSpaceDN w:val="0"/>
              <w:adjustRightInd w:val="0"/>
              <w:jc w:val="center"/>
              <w:outlineLvl w:val="0"/>
              <w:rPr>
                <w:rFonts w:ascii="Arial" w:eastAsiaTheme="minorHAnsi" w:hAnsi="Arial" w:cs="Arial"/>
                <w:bCs/>
                <w:sz w:val="24"/>
                <w:szCs w:val="24"/>
                <w:lang w:eastAsia="en-US"/>
              </w:rPr>
            </w:pPr>
            <w:r w:rsidRPr="000345A2">
              <w:rPr>
                <w:rFonts w:ascii="Arial" w:eastAsiaTheme="minorHAnsi" w:hAnsi="Arial" w:cs="Arial"/>
                <w:bCs/>
                <w:sz w:val="24"/>
                <w:szCs w:val="24"/>
                <w:lang w:eastAsia="en-US"/>
              </w:rPr>
              <w:lastRenderedPageBreak/>
              <w:t>Статья 11. Полномочия органов</w:t>
            </w:r>
            <w:r>
              <w:rPr>
                <w:rFonts w:ascii="Arial" w:eastAsiaTheme="minorHAnsi" w:hAnsi="Arial" w:cs="Arial"/>
                <w:bCs/>
                <w:sz w:val="24"/>
                <w:szCs w:val="24"/>
                <w:lang w:eastAsia="en-US"/>
              </w:rPr>
              <w:t xml:space="preserve"> </w:t>
            </w:r>
            <w:r w:rsidRPr="000345A2">
              <w:rPr>
                <w:rFonts w:ascii="Arial" w:eastAsiaTheme="minorHAnsi" w:hAnsi="Arial" w:cs="Arial"/>
                <w:bCs/>
                <w:sz w:val="24"/>
                <w:szCs w:val="24"/>
                <w:lang w:eastAsia="en-US"/>
              </w:rPr>
              <w:t xml:space="preserve">местного самоуправления Холмского </w:t>
            </w:r>
            <w:r>
              <w:rPr>
                <w:rFonts w:ascii="Arial" w:eastAsiaTheme="minorHAnsi" w:hAnsi="Arial" w:cs="Arial"/>
                <w:b/>
                <w:bCs/>
                <w:sz w:val="24"/>
                <w:szCs w:val="24"/>
                <w:lang w:eastAsia="en-US"/>
              </w:rPr>
              <w:t xml:space="preserve">муниципального </w:t>
            </w:r>
            <w:r w:rsidRPr="000345A2">
              <w:rPr>
                <w:rFonts w:ascii="Arial" w:eastAsiaTheme="minorHAnsi" w:hAnsi="Arial" w:cs="Arial"/>
                <w:bCs/>
                <w:sz w:val="24"/>
                <w:szCs w:val="24"/>
                <w:lang w:eastAsia="en-US"/>
              </w:rPr>
              <w:t>округа</w:t>
            </w:r>
          </w:p>
          <w:p w:rsidR="0056570D" w:rsidRPr="000345A2" w:rsidRDefault="0056570D" w:rsidP="0056570D">
            <w:pPr>
              <w:autoSpaceDE w:val="0"/>
              <w:autoSpaceDN w:val="0"/>
              <w:adjustRightInd w:val="0"/>
              <w:jc w:val="center"/>
              <w:rPr>
                <w:rFonts w:ascii="Arial" w:eastAsiaTheme="minorHAnsi" w:hAnsi="Arial" w:cs="Arial"/>
                <w:bCs/>
                <w:sz w:val="24"/>
                <w:szCs w:val="24"/>
                <w:lang w:eastAsia="en-US"/>
              </w:rPr>
            </w:pPr>
            <w:r w:rsidRPr="000345A2">
              <w:rPr>
                <w:rFonts w:ascii="Arial" w:eastAsiaTheme="minorHAnsi" w:hAnsi="Arial" w:cs="Arial"/>
                <w:bCs/>
                <w:sz w:val="24"/>
                <w:szCs w:val="24"/>
                <w:lang w:eastAsia="en-US"/>
              </w:rPr>
              <w:t>по решению вопросов местного значения</w:t>
            </w:r>
          </w:p>
          <w:p w:rsidR="0056570D" w:rsidRDefault="0056570D" w:rsidP="0056570D">
            <w:pPr>
              <w:pStyle w:val="a3"/>
              <w:jc w:val="both"/>
              <w:rPr>
                <w:rFonts w:ascii="Arial" w:hAnsi="Arial" w:cs="Arial"/>
                <w:sz w:val="24"/>
                <w:szCs w:val="24"/>
              </w:rPr>
            </w:pPr>
          </w:p>
        </w:tc>
      </w:tr>
      <w:tr w:rsidR="0056570D" w:rsidTr="00A50FAF">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К полномочиям органов местного самоуправления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по решению вопросов местного значения относятся: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принятие Устава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и внесение в него изменений и дополнений, издание муниципальных правовых актов;</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установление официальных символов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9.1) разработка и утверждение программ комплексного развития систем коммунальной инфраструктуры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программ комплексного развития транспортной инфраструктуры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w:t>
            </w:r>
            <w:r>
              <w:rPr>
                <w:rFonts w:ascii="Arial" w:eastAsiaTheme="minorHAnsi" w:hAnsi="Arial" w:cs="Arial"/>
                <w:sz w:val="24"/>
                <w:szCs w:val="24"/>
                <w:lang w:eastAsia="en-US"/>
              </w:rPr>
              <w:lastRenderedPageBreak/>
              <w:t xml:space="preserve">округа, программ комплексного развития социальной инфраструктуры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требования к которым устанавливаются Правительством Российской Федерации;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10)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официальной информации;</w:t>
            </w:r>
          </w:p>
          <w:p w:rsidR="0056570D" w:rsidRDefault="0056570D" w:rsidP="0056570D">
            <w:pPr>
              <w:autoSpaceDE w:val="0"/>
              <w:autoSpaceDN w:val="0"/>
              <w:adjustRightInd w:val="0"/>
              <w:jc w:val="both"/>
              <w:rPr>
                <w:rFonts w:ascii="Arial" w:hAnsi="Arial" w:cs="Arial"/>
                <w:sz w:val="24"/>
                <w:szCs w:val="24"/>
              </w:rPr>
            </w:pPr>
          </w:p>
        </w:tc>
      </w:tr>
      <w:tr w:rsidR="0056570D" w:rsidTr="00A50FAF">
        <w:tc>
          <w:tcPr>
            <w:tcW w:w="14502" w:type="dxa"/>
          </w:tcPr>
          <w:p w:rsidR="0056570D" w:rsidRPr="00C97342" w:rsidRDefault="0056570D" w:rsidP="0056570D">
            <w:pPr>
              <w:autoSpaceDE w:val="0"/>
              <w:autoSpaceDN w:val="0"/>
              <w:adjustRightInd w:val="0"/>
              <w:spacing w:before="240"/>
              <w:ind w:firstLine="540"/>
              <w:jc w:val="both"/>
              <w:rPr>
                <w:rFonts w:ascii="Arial" w:hAnsi="Arial" w:cs="Arial"/>
                <w:sz w:val="24"/>
                <w:szCs w:val="24"/>
              </w:rPr>
            </w:pPr>
            <w:r w:rsidRPr="00C97342">
              <w:rPr>
                <w:rFonts w:ascii="Arial" w:eastAsiaTheme="minorHAnsi" w:hAnsi="Arial" w:cs="Arial"/>
                <w:sz w:val="24"/>
                <w:szCs w:val="24"/>
                <w:lang w:eastAsia="en-US"/>
              </w:rPr>
              <w:lastRenderedPageBreak/>
              <w:t xml:space="preserve">2. Органы местного самоуправления Холмского </w:t>
            </w:r>
            <w:r>
              <w:rPr>
                <w:rFonts w:ascii="Arial" w:eastAsiaTheme="minorHAnsi" w:hAnsi="Arial" w:cs="Arial"/>
                <w:b/>
                <w:bCs/>
                <w:sz w:val="24"/>
                <w:szCs w:val="24"/>
                <w:lang w:eastAsia="en-US"/>
              </w:rPr>
              <w:t>муниципального</w:t>
            </w:r>
            <w:r w:rsidRPr="00C97342">
              <w:rPr>
                <w:rFonts w:ascii="Arial" w:eastAsiaTheme="minorHAnsi" w:hAnsi="Arial" w:cs="Arial"/>
                <w:sz w:val="24"/>
                <w:szCs w:val="24"/>
                <w:lang w:eastAsia="en-US"/>
              </w:rPr>
              <w:t xml:space="preserve"> округа вправе в соответствии с Уставом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C97342">
              <w:rPr>
                <w:rFonts w:ascii="Arial" w:eastAsiaTheme="minorHAnsi" w:hAnsi="Arial" w:cs="Arial"/>
                <w:sz w:val="24"/>
                <w:szCs w:val="24"/>
                <w:lang w:eastAsia="en-US"/>
              </w:rPr>
              <w:t xml:space="preserve"> округа принимать решение о привлечении граждан к выполнению на добровольной основе социально значимых для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C97342">
              <w:rPr>
                <w:rFonts w:ascii="Arial" w:eastAsiaTheme="minorHAnsi" w:hAnsi="Arial" w:cs="Arial"/>
                <w:sz w:val="24"/>
                <w:szCs w:val="24"/>
                <w:lang w:eastAsia="en-US"/>
              </w:rPr>
              <w:t xml:space="preserve"> округа работ (в том числе дежурств) в целях решения вопросов местного значения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C97342">
              <w:rPr>
                <w:rFonts w:ascii="Arial" w:eastAsiaTheme="minorHAnsi" w:hAnsi="Arial" w:cs="Arial"/>
                <w:sz w:val="24"/>
                <w:szCs w:val="24"/>
                <w:lang w:eastAsia="en-US"/>
              </w:rPr>
              <w:t xml:space="preserve"> округа, предусмотренных </w:t>
            </w:r>
            <w:hyperlink r:id="rId15" w:history="1">
              <w:r w:rsidRPr="00C97342">
                <w:rPr>
                  <w:rFonts w:ascii="Arial" w:eastAsiaTheme="minorHAnsi" w:hAnsi="Arial" w:cs="Arial"/>
                  <w:sz w:val="24"/>
                  <w:szCs w:val="24"/>
                  <w:lang w:eastAsia="en-US"/>
                </w:rPr>
                <w:t>пунктами 7.1</w:t>
              </w:r>
            </w:hyperlink>
            <w:r w:rsidRPr="00C97342">
              <w:rPr>
                <w:rFonts w:ascii="Arial" w:eastAsiaTheme="minorHAnsi" w:hAnsi="Arial" w:cs="Arial"/>
                <w:sz w:val="24"/>
                <w:szCs w:val="24"/>
                <w:lang w:eastAsia="en-US"/>
              </w:rPr>
              <w:t xml:space="preserve"> - </w:t>
            </w:r>
            <w:hyperlink r:id="rId16" w:history="1">
              <w:r w:rsidRPr="00C97342">
                <w:rPr>
                  <w:rFonts w:ascii="Arial" w:eastAsiaTheme="minorHAnsi" w:hAnsi="Arial" w:cs="Arial"/>
                  <w:sz w:val="24"/>
                  <w:szCs w:val="24"/>
                  <w:lang w:eastAsia="en-US"/>
                </w:rPr>
                <w:t>11</w:t>
              </w:r>
            </w:hyperlink>
            <w:r w:rsidRPr="00C97342">
              <w:rPr>
                <w:rFonts w:ascii="Arial" w:eastAsiaTheme="minorHAnsi" w:hAnsi="Arial" w:cs="Arial"/>
                <w:sz w:val="24"/>
                <w:szCs w:val="24"/>
                <w:lang w:eastAsia="en-US"/>
              </w:rPr>
              <w:t xml:space="preserve">, </w:t>
            </w:r>
            <w:hyperlink r:id="rId17" w:history="1">
              <w:r w:rsidRPr="00C97342">
                <w:rPr>
                  <w:rFonts w:ascii="Arial" w:eastAsiaTheme="minorHAnsi" w:hAnsi="Arial" w:cs="Arial"/>
                  <w:sz w:val="24"/>
                  <w:szCs w:val="24"/>
                  <w:lang w:eastAsia="en-US"/>
                </w:rPr>
                <w:t>20</w:t>
              </w:r>
            </w:hyperlink>
            <w:r w:rsidRPr="00C97342">
              <w:rPr>
                <w:rFonts w:ascii="Arial" w:eastAsiaTheme="minorHAnsi" w:hAnsi="Arial" w:cs="Arial"/>
                <w:sz w:val="24"/>
                <w:szCs w:val="24"/>
                <w:lang w:eastAsia="en-US"/>
              </w:rPr>
              <w:t xml:space="preserve"> и </w:t>
            </w:r>
            <w:hyperlink r:id="rId18" w:history="1">
              <w:r w:rsidRPr="00C97342">
                <w:rPr>
                  <w:rFonts w:ascii="Arial" w:eastAsiaTheme="minorHAnsi" w:hAnsi="Arial" w:cs="Arial"/>
                  <w:sz w:val="24"/>
                  <w:szCs w:val="24"/>
                  <w:lang w:eastAsia="en-US"/>
                </w:rPr>
                <w:t>25 части 1 статьи 16</w:t>
              </w:r>
            </w:hyperlink>
            <w:r w:rsidRPr="00C97342">
              <w:rPr>
                <w:rFonts w:ascii="Arial" w:eastAsiaTheme="minorHAnsi" w:hAnsi="Arial" w:cs="Arial"/>
                <w:sz w:val="24"/>
                <w:szCs w:val="24"/>
                <w:lang w:eastAsia="en-US"/>
              </w:rPr>
              <w:t xml:space="preserve"> Федерального закона от 06.10.2003 N 131-ФЗ "Об общих принципах организации местного самоуправления в Российской Федерации".</w:t>
            </w:r>
          </w:p>
        </w:tc>
      </w:tr>
      <w:tr w:rsidR="0056570D" w:rsidTr="00A50FAF">
        <w:tc>
          <w:tcPr>
            <w:tcW w:w="14502" w:type="dxa"/>
          </w:tcPr>
          <w:p w:rsidR="0056570D" w:rsidRDefault="0056570D" w:rsidP="0056570D">
            <w:pPr>
              <w:autoSpaceDE w:val="0"/>
              <w:autoSpaceDN w:val="0"/>
              <w:adjustRightInd w:val="0"/>
              <w:spacing w:before="240"/>
              <w:ind w:firstLine="540"/>
              <w:jc w:val="both"/>
              <w:rPr>
                <w:rFonts w:ascii="Arial" w:hAnsi="Arial" w:cs="Arial"/>
                <w:sz w:val="24"/>
                <w:szCs w:val="24"/>
              </w:rPr>
            </w:pPr>
            <w:r>
              <w:rPr>
                <w:rFonts w:ascii="Arial" w:eastAsiaTheme="minorHAnsi" w:hAnsi="Arial" w:cs="Arial"/>
                <w:sz w:val="24"/>
                <w:szCs w:val="24"/>
                <w:lang w:eastAsia="en-US"/>
              </w:rPr>
              <w:t xml:space="preserve">3) Полномочия органов местного самоуправления, установленные настоящей статьей, осуществляются органами местного самоуправления Холмского </w:t>
            </w:r>
            <w:r>
              <w:rPr>
                <w:rFonts w:ascii="Arial" w:eastAsiaTheme="minorHAnsi" w:hAnsi="Arial" w:cs="Arial"/>
                <w:b/>
                <w:bCs/>
                <w:sz w:val="24"/>
                <w:szCs w:val="24"/>
                <w:lang w:eastAsia="en-US"/>
              </w:rPr>
              <w:t>муниципального</w:t>
            </w:r>
            <w:r w:rsidRPr="006A659F">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самостоятельно.</w:t>
            </w:r>
          </w:p>
        </w:tc>
      </w:tr>
      <w:tr w:rsidR="0056570D" w:rsidTr="00A50FAF">
        <w:tc>
          <w:tcPr>
            <w:tcW w:w="14502" w:type="dxa"/>
          </w:tcPr>
          <w:p w:rsidR="0056570D" w:rsidRPr="00C97342" w:rsidRDefault="0056570D" w:rsidP="0056570D">
            <w:pPr>
              <w:autoSpaceDE w:val="0"/>
              <w:autoSpaceDN w:val="0"/>
              <w:adjustRightInd w:val="0"/>
              <w:spacing w:before="240"/>
              <w:jc w:val="center"/>
              <w:outlineLvl w:val="0"/>
              <w:rPr>
                <w:rFonts w:ascii="Arial" w:eastAsiaTheme="minorHAnsi" w:hAnsi="Arial" w:cs="Arial"/>
                <w:bCs/>
                <w:sz w:val="24"/>
                <w:szCs w:val="24"/>
                <w:lang w:eastAsia="en-US"/>
              </w:rPr>
            </w:pPr>
            <w:r w:rsidRPr="00C97342">
              <w:rPr>
                <w:rFonts w:ascii="Arial" w:eastAsiaTheme="minorHAnsi" w:hAnsi="Arial" w:cs="Arial"/>
                <w:bCs/>
                <w:sz w:val="24"/>
                <w:szCs w:val="24"/>
                <w:lang w:eastAsia="en-US"/>
              </w:rPr>
              <w:t>Статья 12. Муниципальный контроль</w:t>
            </w: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Органы местного самоуправления 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организуют и осуществляют муниципальный контроль за соблюдением требований, установленных муниципальными правовыми актами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56570D" w:rsidRDefault="0056570D" w:rsidP="0056570D">
            <w:pPr>
              <w:pStyle w:val="a3"/>
              <w:jc w:val="both"/>
              <w:rPr>
                <w:rFonts w:ascii="Arial" w:hAnsi="Arial" w:cs="Arial"/>
                <w:sz w:val="24"/>
                <w:szCs w:val="24"/>
              </w:rPr>
            </w:pPr>
          </w:p>
        </w:tc>
      </w:tr>
      <w:tr w:rsidR="0056570D" w:rsidTr="00A50FAF">
        <w:tc>
          <w:tcPr>
            <w:tcW w:w="14502" w:type="dxa"/>
          </w:tcPr>
          <w:p w:rsidR="0056570D" w:rsidRPr="005A367E" w:rsidRDefault="0056570D" w:rsidP="0056570D">
            <w:pPr>
              <w:autoSpaceDE w:val="0"/>
              <w:autoSpaceDN w:val="0"/>
              <w:adjustRightInd w:val="0"/>
              <w:jc w:val="center"/>
              <w:outlineLvl w:val="0"/>
              <w:rPr>
                <w:rFonts w:ascii="Arial" w:eastAsiaTheme="minorHAnsi" w:hAnsi="Arial" w:cs="Arial"/>
                <w:bCs/>
                <w:sz w:val="24"/>
                <w:szCs w:val="24"/>
                <w:lang w:eastAsia="en-US"/>
              </w:rPr>
            </w:pPr>
            <w:r w:rsidRPr="005A367E">
              <w:rPr>
                <w:rFonts w:ascii="Arial" w:eastAsiaTheme="minorHAnsi" w:hAnsi="Arial" w:cs="Arial"/>
                <w:bCs/>
                <w:sz w:val="24"/>
                <w:szCs w:val="24"/>
                <w:lang w:eastAsia="en-US"/>
              </w:rPr>
              <w:t>Статья 13. Права органов местного самоуправления</w:t>
            </w:r>
            <w:r>
              <w:rPr>
                <w:rFonts w:ascii="Arial" w:eastAsiaTheme="minorHAnsi" w:hAnsi="Arial" w:cs="Arial"/>
                <w:bCs/>
                <w:sz w:val="24"/>
                <w:szCs w:val="24"/>
                <w:lang w:eastAsia="en-US"/>
              </w:rPr>
              <w:t xml:space="preserve"> </w:t>
            </w:r>
            <w:r w:rsidRPr="005A367E">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5A367E">
              <w:rPr>
                <w:rFonts w:ascii="Arial" w:eastAsiaTheme="minorHAnsi" w:hAnsi="Arial" w:cs="Arial"/>
                <w:bCs/>
                <w:sz w:val="24"/>
                <w:szCs w:val="24"/>
                <w:lang w:eastAsia="en-US"/>
              </w:rPr>
              <w:t xml:space="preserve"> округа на решение вопросов,</w:t>
            </w:r>
          </w:p>
          <w:p w:rsidR="0056570D" w:rsidRPr="005A367E" w:rsidRDefault="0056570D" w:rsidP="0056570D">
            <w:pPr>
              <w:autoSpaceDE w:val="0"/>
              <w:autoSpaceDN w:val="0"/>
              <w:adjustRightInd w:val="0"/>
              <w:jc w:val="center"/>
              <w:rPr>
                <w:rFonts w:ascii="Arial" w:eastAsiaTheme="minorHAnsi" w:hAnsi="Arial" w:cs="Arial"/>
                <w:sz w:val="24"/>
                <w:szCs w:val="24"/>
                <w:lang w:eastAsia="en-US"/>
              </w:rPr>
            </w:pPr>
            <w:r w:rsidRPr="005A367E">
              <w:rPr>
                <w:rFonts w:ascii="Arial" w:eastAsiaTheme="minorHAnsi" w:hAnsi="Arial" w:cs="Arial"/>
                <w:bCs/>
                <w:sz w:val="24"/>
                <w:szCs w:val="24"/>
                <w:lang w:eastAsia="en-US"/>
              </w:rPr>
              <w:t>не отнесенных к вопросам местного значения</w:t>
            </w:r>
          </w:p>
          <w:p w:rsidR="0056570D" w:rsidRDefault="0056570D" w:rsidP="0056570D">
            <w:pPr>
              <w:autoSpaceDE w:val="0"/>
              <w:autoSpaceDN w:val="0"/>
              <w:adjustRightInd w:val="0"/>
              <w:spacing w:before="240"/>
              <w:ind w:firstLine="540"/>
              <w:jc w:val="both"/>
              <w:rPr>
                <w:rFonts w:ascii="Arial" w:hAnsi="Arial" w:cs="Arial"/>
                <w:sz w:val="24"/>
                <w:szCs w:val="24"/>
              </w:rPr>
            </w:pPr>
            <w:bookmarkStart w:id="2" w:name="Par4"/>
            <w:bookmarkEnd w:id="2"/>
          </w:p>
        </w:tc>
      </w:tr>
      <w:tr w:rsidR="0056570D" w:rsidTr="00A50FAF">
        <w:tc>
          <w:tcPr>
            <w:tcW w:w="14502" w:type="dxa"/>
          </w:tcPr>
          <w:p w:rsidR="0056570D" w:rsidRPr="00B31A04" w:rsidRDefault="0056570D" w:rsidP="0056570D">
            <w:pPr>
              <w:autoSpaceDE w:val="0"/>
              <w:autoSpaceDN w:val="0"/>
              <w:adjustRightInd w:val="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 Органы местного самоуправления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 имеют право на: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 создание музеев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 создание условий для осуществления деятельности, связанной с реализацией прав местных национально-культурных автономий на территории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5) оказание содействия национально-культурному развитию народов Российской Федерации и реализации мероприятий </w:t>
            </w:r>
            <w:r w:rsidRPr="00B31A04">
              <w:rPr>
                <w:rFonts w:ascii="Arial" w:eastAsiaTheme="minorHAnsi" w:hAnsi="Arial" w:cs="Arial"/>
                <w:sz w:val="24"/>
                <w:szCs w:val="24"/>
                <w:lang w:eastAsia="en-US"/>
              </w:rPr>
              <w:lastRenderedPageBreak/>
              <w:t xml:space="preserve">в сфере межнациональных отношений на территории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13) осуществление деятельности по обращению с животными без владельцев, обитающими на территории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2. Органы местного самоуправления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 вправе решать вопросы, указанные в </w:t>
            </w:r>
            <w:hyperlink w:anchor="Par4" w:history="1">
              <w:r w:rsidRPr="00B31A04">
                <w:rPr>
                  <w:rFonts w:ascii="Arial" w:eastAsiaTheme="minorHAnsi" w:hAnsi="Arial" w:cs="Arial"/>
                  <w:sz w:val="24"/>
                  <w:szCs w:val="24"/>
                  <w:lang w:eastAsia="en-US"/>
                </w:rPr>
                <w:t>части 1</w:t>
              </w:r>
            </w:hyperlink>
            <w:r w:rsidRPr="00B31A04">
              <w:rPr>
                <w:rFonts w:ascii="Arial" w:eastAsiaTheme="minorHAnsi" w:hAnsi="Arial" w:cs="Arial"/>
                <w:sz w:val="24"/>
                <w:szCs w:val="24"/>
                <w:lang w:eastAsia="en-US"/>
              </w:rPr>
              <w:t xml:space="preserve"> настоящей статьи, участвовать в осуществлении иных государственных полномочий не переданных им в соответствии со </w:t>
            </w:r>
            <w:hyperlink r:id="rId19" w:history="1">
              <w:r w:rsidRPr="00B31A04">
                <w:rPr>
                  <w:rFonts w:ascii="Arial" w:eastAsiaTheme="minorHAnsi" w:hAnsi="Arial" w:cs="Arial"/>
                  <w:sz w:val="24"/>
                  <w:szCs w:val="24"/>
                  <w:lang w:eastAsia="en-US"/>
                </w:rPr>
                <w:t>статьей 19</w:t>
              </w:r>
            </w:hyperlink>
            <w:r w:rsidRPr="00B31A04">
              <w:rPr>
                <w:rFonts w:ascii="Arial" w:eastAsiaTheme="minorHAnsi" w:hAnsi="Arial" w:cs="Arial"/>
                <w:sz w:val="24"/>
                <w:szCs w:val="24"/>
                <w:lang w:eastAsia="en-US"/>
              </w:rPr>
              <w:t xml:space="preserve"> Федерального закона от 06.10.2003 N 131-ФЗ "Об общих принципах организации местного самоуправления в Российской Федерации", если это участие предусмотрено федеральными законами,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56570D" w:rsidRPr="00B31A04" w:rsidRDefault="0056570D" w:rsidP="0056570D">
            <w:pPr>
              <w:pStyle w:val="a3"/>
              <w:jc w:val="both"/>
              <w:rPr>
                <w:rFonts w:ascii="Arial" w:hAnsi="Arial" w:cs="Arial"/>
                <w:sz w:val="24"/>
                <w:szCs w:val="24"/>
              </w:rPr>
            </w:pPr>
          </w:p>
        </w:tc>
      </w:tr>
      <w:tr w:rsidR="0056570D" w:rsidTr="00A50FAF">
        <w:tc>
          <w:tcPr>
            <w:tcW w:w="14502" w:type="dxa"/>
          </w:tcPr>
          <w:p w:rsidR="0056570D" w:rsidRPr="005A367E" w:rsidRDefault="0056570D" w:rsidP="0056570D">
            <w:pPr>
              <w:autoSpaceDE w:val="0"/>
              <w:autoSpaceDN w:val="0"/>
              <w:adjustRightInd w:val="0"/>
              <w:spacing w:before="240"/>
              <w:jc w:val="center"/>
              <w:outlineLvl w:val="0"/>
              <w:rPr>
                <w:rFonts w:ascii="Arial" w:eastAsiaTheme="minorHAnsi" w:hAnsi="Arial" w:cs="Arial"/>
                <w:bCs/>
                <w:sz w:val="24"/>
                <w:szCs w:val="24"/>
                <w:lang w:eastAsia="en-US"/>
              </w:rPr>
            </w:pPr>
            <w:r w:rsidRPr="005A367E">
              <w:rPr>
                <w:rFonts w:ascii="Arial" w:eastAsiaTheme="minorHAnsi" w:hAnsi="Arial" w:cs="Arial"/>
                <w:bCs/>
                <w:sz w:val="24"/>
                <w:szCs w:val="24"/>
                <w:lang w:eastAsia="en-US"/>
              </w:rPr>
              <w:lastRenderedPageBreak/>
              <w:t>Статья 14. Исполнение органами</w:t>
            </w:r>
          </w:p>
          <w:p w:rsidR="0056570D" w:rsidRPr="005A367E" w:rsidRDefault="0056570D" w:rsidP="0056570D">
            <w:pPr>
              <w:autoSpaceDE w:val="0"/>
              <w:autoSpaceDN w:val="0"/>
              <w:adjustRightInd w:val="0"/>
              <w:jc w:val="center"/>
              <w:rPr>
                <w:rFonts w:ascii="Arial" w:eastAsiaTheme="minorHAnsi" w:hAnsi="Arial" w:cs="Arial"/>
                <w:bCs/>
                <w:sz w:val="24"/>
                <w:szCs w:val="24"/>
                <w:lang w:eastAsia="en-US"/>
              </w:rPr>
            </w:pPr>
            <w:r w:rsidRPr="005A367E">
              <w:rPr>
                <w:rFonts w:ascii="Arial" w:eastAsiaTheme="minorHAnsi" w:hAnsi="Arial" w:cs="Arial"/>
                <w:bCs/>
                <w:sz w:val="24"/>
                <w:szCs w:val="24"/>
                <w:lang w:eastAsia="en-US"/>
              </w:rPr>
              <w:t xml:space="preserve">местного самоуправления Холмского </w:t>
            </w:r>
            <w:r>
              <w:rPr>
                <w:rFonts w:ascii="Arial" w:eastAsiaTheme="minorHAnsi" w:hAnsi="Arial" w:cs="Arial"/>
                <w:b/>
                <w:bCs/>
                <w:sz w:val="24"/>
                <w:szCs w:val="24"/>
                <w:lang w:eastAsia="en-US"/>
              </w:rPr>
              <w:t>муниципального</w:t>
            </w:r>
            <w:r w:rsidRPr="005A367E">
              <w:rPr>
                <w:rFonts w:ascii="Arial" w:eastAsiaTheme="minorHAnsi" w:hAnsi="Arial" w:cs="Arial"/>
                <w:bCs/>
                <w:sz w:val="24"/>
                <w:szCs w:val="24"/>
                <w:lang w:eastAsia="en-US"/>
              </w:rPr>
              <w:t xml:space="preserve"> округа</w:t>
            </w:r>
          </w:p>
          <w:p w:rsidR="0056570D" w:rsidRDefault="0056570D" w:rsidP="0056570D">
            <w:pPr>
              <w:autoSpaceDE w:val="0"/>
              <w:autoSpaceDN w:val="0"/>
              <w:adjustRightInd w:val="0"/>
              <w:jc w:val="center"/>
              <w:rPr>
                <w:rFonts w:ascii="Arial" w:hAnsi="Arial" w:cs="Arial"/>
                <w:sz w:val="24"/>
                <w:szCs w:val="24"/>
              </w:rPr>
            </w:pPr>
            <w:r w:rsidRPr="005A367E">
              <w:rPr>
                <w:rFonts w:ascii="Arial" w:eastAsiaTheme="minorHAnsi" w:hAnsi="Arial" w:cs="Arial"/>
                <w:bCs/>
                <w:sz w:val="24"/>
                <w:szCs w:val="24"/>
                <w:lang w:eastAsia="en-US"/>
              </w:rPr>
              <w:t>отдельных государственных полномочий</w:t>
            </w:r>
          </w:p>
        </w:tc>
      </w:tr>
      <w:tr w:rsidR="0056570D" w:rsidTr="00A50FAF">
        <w:tc>
          <w:tcPr>
            <w:tcW w:w="14502" w:type="dxa"/>
          </w:tcPr>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3. Полномочия по осуществлению отдельных государственных полномочий, переданных органам местного самоуправления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 возлагаются на администрацию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w:t>
            </w:r>
          </w:p>
          <w:p w:rsidR="0056570D" w:rsidRPr="00B31A04" w:rsidRDefault="0056570D" w:rsidP="0056570D">
            <w:pPr>
              <w:autoSpaceDE w:val="0"/>
              <w:autoSpaceDN w:val="0"/>
              <w:adjustRightInd w:val="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5. Органы местного самоуправления несут ответственность за осуществление отдельных государственных полномочий в порядке, установленном соответствующими федеральными законами и законами Сахалинской области, в пределах выделенных Холмскому </w:t>
            </w:r>
            <w:r w:rsidRPr="00B31A04">
              <w:rPr>
                <w:rFonts w:ascii="Arial" w:eastAsiaTheme="minorHAnsi" w:hAnsi="Arial" w:cs="Arial"/>
                <w:b/>
                <w:sz w:val="24"/>
                <w:szCs w:val="24"/>
                <w:lang w:eastAsia="en-US"/>
              </w:rPr>
              <w:t>муниципальному</w:t>
            </w:r>
            <w:r w:rsidRPr="00B31A04">
              <w:rPr>
                <w:rFonts w:ascii="Arial" w:eastAsiaTheme="minorHAnsi" w:hAnsi="Arial" w:cs="Arial"/>
                <w:sz w:val="24"/>
                <w:szCs w:val="24"/>
                <w:lang w:eastAsia="en-US"/>
              </w:rPr>
              <w:t xml:space="preserve"> округу на эти цели материальных ресурсов и финансовых средств.</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7. Органы местного самоуправления участвуют в осуществлении государственных полномочий, не переданных им в соответствии со </w:t>
            </w:r>
            <w:hyperlink r:id="rId20" w:history="1">
              <w:r w:rsidRPr="00B31A04">
                <w:rPr>
                  <w:rFonts w:ascii="Arial" w:eastAsiaTheme="minorHAnsi" w:hAnsi="Arial" w:cs="Arial"/>
                  <w:sz w:val="24"/>
                  <w:szCs w:val="24"/>
                  <w:lang w:eastAsia="en-US"/>
                </w:rPr>
                <w:t>статьей 19</w:t>
              </w:r>
            </w:hyperlink>
            <w:r w:rsidRPr="00B31A04">
              <w:rPr>
                <w:rFonts w:ascii="Arial" w:eastAsiaTheme="minorHAnsi" w:hAnsi="Arial" w:cs="Arial"/>
                <w:sz w:val="24"/>
                <w:szCs w:val="24"/>
                <w:lang w:eastAsia="en-US"/>
              </w:rPr>
              <w:t xml:space="preserve"> Федерального закона от 06.10.2003 N 131-ФЗ "Об общих принципах организации местного самоуправления в Российской Федерации", в случае принятия Собранием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 решения о реализации права на участие в осуществлении указанных полномочий.</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8. Органы местного самоуправления вправе осуществлять расходы за счет средств бюджета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r:id="rId21" w:history="1">
              <w:r w:rsidRPr="00B31A04">
                <w:rPr>
                  <w:rFonts w:ascii="Arial" w:eastAsiaTheme="minorHAnsi" w:hAnsi="Arial" w:cs="Arial"/>
                  <w:sz w:val="24"/>
                  <w:szCs w:val="24"/>
                  <w:lang w:eastAsia="en-US"/>
                </w:rPr>
                <w:t>статьей 19</w:t>
              </w:r>
            </w:hyperlink>
            <w:r w:rsidRPr="00B31A04">
              <w:rPr>
                <w:rFonts w:ascii="Arial" w:eastAsiaTheme="minorHAnsi" w:hAnsi="Arial" w:cs="Arial"/>
                <w:sz w:val="24"/>
                <w:szCs w:val="24"/>
                <w:lang w:eastAsia="en-US"/>
              </w:rPr>
              <w:t xml:space="preserve"> Федерального закона от 06.10.2003 N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Органы местного самоуправления вправе устанавливать за счет средств бюджета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 (за исключением финансовых средств, передаваемых местному бюджету на осуществление целевых расходов) </w:t>
            </w:r>
            <w:r w:rsidRPr="00B31A04">
              <w:rPr>
                <w:rFonts w:ascii="Arial" w:eastAsiaTheme="minorHAnsi" w:hAnsi="Arial" w:cs="Arial"/>
                <w:sz w:val="24"/>
                <w:szCs w:val="24"/>
                <w:lang w:eastAsia="en-US"/>
              </w:rPr>
              <w:lastRenderedPageBreak/>
              <w:t>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56570D" w:rsidRPr="00B31A04"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31A04">
              <w:rPr>
                <w:rFonts w:ascii="Arial" w:eastAsiaTheme="minorHAnsi" w:hAnsi="Arial" w:cs="Arial"/>
                <w:sz w:val="24"/>
                <w:szCs w:val="24"/>
                <w:lang w:eastAsia="en-US"/>
              </w:rPr>
              <w:t xml:space="preserve">Финансирование полномочий, предусмотренных настоящей частью, не является обязанностью Холмского </w:t>
            </w:r>
            <w:r w:rsidRPr="00B31A04">
              <w:rPr>
                <w:rFonts w:ascii="Arial" w:eastAsiaTheme="minorHAnsi" w:hAnsi="Arial" w:cs="Arial"/>
                <w:b/>
                <w:bCs/>
                <w:sz w:val="24"/>
                <w:szCs w:val="24"/>
                <w:lang w:eastAsia="en-US"/>
              </w:rPr>
              <w:t>муниципального</w:t>
            </w:r>
            <w:r w:rsidRPr="00B31A04">
              <w:rPr>
                <w:rFonts w:ascii="Arial" w:eastAsiaTheme="minorHAnsi" w:hAnsi="Arial" w:cs="Arial"/>
                <w:sz w:val="24"/>
                <w:szCs w:val="24"/>
                <w:lang w:eastAsia="en-US"/>
              </w:rPr>
              <w:t xml:space="preserve"> округа,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56570D" w:rsidRPr="00B31A04" w:rsidRDefault="0056570D" w:rsidP="0056570D">
            <w:pPr>
              <w:pStyle w:val="a3"/>
              <w:jc w:val="both"/>
              <w:rPr>
                <w:rFonts w:ascii="Arial" w:hAnsi="Arial" w:cs="Arial"/>
                <w:sz w:val="24"/>
                <w:szCs w:val="24"/>
              </w:rPr>
            </w:pPr>
          </w:p>
        </w:tc>
      </w:tr>
      <w:tr w:rsidR="0056570D" w:rsidTr="00F00A6B">
        <w:tc>
          <w:tcPr>
            <w:tcW w:w="14502" w:type="dxa"/>
          </w:tcPr>
          <w:p w:rsidR="0056570D" w:rsidRPr="00AC5515" w:rsidRDefault="0056570D" w:rsidP="0056570D">
            <w:pPr>
              <w:autoSpaceDE w:val="0"/>
              <w:autoSpaceDN w:val="0"/>
              <w:adjustRightInd w:val="0"/>
              <w:jc w:val="center"/>
              <w:outlineLvl w:val="0"/>
              <w:rPr>
                <w:rFonts w:ascii="Arial" w:eastAsiaTheme="minorHAnsi" w:hAnsi="Arial" w:cs="Arial"/>
                <w:bCs/>
                <w:sz w:val="24"/>
                <w:szCs w:val="24"/>
                <w:lang w:eastAsia="en-US"/>
              </w:rPr>
            </w:pPr>
            <w:r w:rsidRPr="00AC5515">
              <w:rPr>
                <w:rFonts w:ascii="Arial" w:eastAsiaTheme="minorHAnsi" w:hAnsi="Arial" w:cs="Arial"/>
                <w:bCs/>
                <w:sz w:val="24"/>
                <w:szCs w:val="24"/>
                <w:lang w:eastAsia="en-US"/>
              </w:rPr>
              <w:lastRenderedPageBreak/>
              <w:t>Статья 15. Местный референдум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2. На местный референдум не могут быть вынесены вопросы:</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о принятии или об изменении бюджета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исполнении и изменении финансовых обязательств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Местный референдум проводится на всей территории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Решение о назначении местного референдума принимается Собранием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по инициативе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и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выдвинутой ими совместно.</w:t>
            </w:r>
          </w:p>
          <w:p w:rsidR="0056570D" w:rsidRPr="00AC551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C5515">
              <w:rPr>
                <w:rFonts w:ascii="Arial" w:eastAsiaTheme="minorHAnsi" w:hAnsi="Arial" w:cs="Arial"/>
                <w:sz w:val="24"/>
                <w:szCs w:val="24"/>
                <w:lang w:eastAsia="en-US"/>
              </w:rPr>
              <w:t xml:space="preserve">6. Условием назначения местного референдума по инициативе граждан, избирательных объединений, иных общественных объединений, указанных в </w:t>
            </w:r>
            <w:hyperlink w:anchor="Par14" w:history="1">
              <w:r w:rsidRPr="00AC5515">
                <w:rPr>
                  <w:rFonts w:ascii="Arial" w:eastAsiaTheme="minorHAnsi" w:hAnsi="Arial" w:cs="Arial"/>
                  <w:sz w:val="24"/>
                  <w:szCs w:val="24"/>
                  <w:lang w:eastAsia="en-US"/>
                </w:rPr>
                <w:t>пункте 2 части 5</w:t>
              </w:r>
            </w:hyperlink>
            <w:r w:rsidRPr="00AC5515">
              <w:rPr>
                <w:rFonts w:ascii="Arial" w:eastAsiaTheme="minorHAnsi" w:hAnsi="Arial" w:cs="Arial"/>
                <w:sz w:val="24"/>
                <w:szCs w:val="24"/>
                <w:lang w:eastAsia="en-US"/>
              </w:rPr>
              <w:t xml:space="preserve"> настоящей статьи, является сбор подписей в поддержку данной инициативы, количество которых должно составлять два процента от числа участников референдума, зарегистрированных на территории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AC5515">
              <w:rPr>
                <w:rFonts w:ascii="Arial" w:eastAsiaTheme="minorHAnsi" w:hAnsi="Arial" w:cs="Arial"/>
                <w:sz w:val="24"/>
                <w:szCs w:val="24"/>
                <w:lang w:eastAsia="en-US"/>
              </w:rPr>
              <w:t xml:space="preserve"> в соответствии с федеральным законом.</w:t>
            </w:r>
          </w:p>
          <w:p w:rsidR="0056570D" w:rsidRPr="00AC551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C5515">
              <w:rPr>
                <w:rFonts w:ascii="Arial" w:eastAsiaTheme="minorHAnsi" w:hAnsi="Arial" w:cs="Arial"/>
                <w:sz w:val="24"/>
                <w:szCs w:val="24"/>
                <w:lang w:eastAsia="en-US"/>
              </w:rP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ar14" w:history="1">
              <w:r w:rsidRPr="00AC5515">
                <w:rPr>
                  <w:rFonts w:ascii="Arial" w:eastAsiaTheme="minorHAnsi" w:hAnsi="Arial" w:cs="Arial"/>
                  <w:sz w:val="24"/>
                  <w:szCs w:val="24"/>
                  <w:lang w:eastAsia="en-US"/>
                </w:rPr>
                <w:t>пункте 2 части 5</w:t>
              </w:r>
            </w:hyperlink>
            <w:r w:rsidRPr="00AC5515">
              <w:rPr>
                <w:rFonts w:ascii="Arial" w:eastAsiaTheme="minorHAnsi" w:hAnsi="Arial" w:cs="Arial"/>
                <w:sz w:val="24"/>
                <w:szCs w:val="24"/>
                <w:lang w:eastAsia="en-US"/>
              </w:rPr>
              <w:t xml:space="preserve"> настоящей статьи, оформляется в порядке, установленном федеральным законом и принимаемым в соответствии с ним законом Сахалинской области.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Инициатива проведения референдума, выдвинутая совместно Собранием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и мэром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оформляется правовыми актами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и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7. Собрание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обязано назначить местный референдум в течение 30 дней со дня поступления в Собрание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документов о выдвижении инициативы проведения местного референдума.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В случае если местный референдум не назначен Собранием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в установленные сроки, референдум назначается судом на основании обращения граждан, избирательных объединений,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органов государственной власти Сахалинской области, избирательной комиссии Сахалинской области или прокурора. В случае если местный референдум назначен судом, местный референдум организуется территориальной избирательной комиссией, а обеспечение проведения местного референдума осуществляется Правительством Сахалинской области или иным органом, на который судом возложено обеспечение проведения местного референдума.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8. В местном референдуме имеют право участвовать граждане Российской Федерации, место жительства которых расположено в границах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Граждане Российской Федерации участвуют в местном референдуме на основе всеобщего равного и прямого волеизъявления при тайном голосовании.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9. Принятое на местном референдуме решение подлежит обязательному исполнению на территории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и не нуждается в утверждении какими-либо органами государственной власти, их должностными лицами или органами местного самоуправления.</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Pr="00AB0E33" w:rsidRDefault="0056570D" w:rsidP="0056570D">
            <w:pPr>
              <w:autoSpaceDE w:val="0"/>
              <w:autoSpaceDN w:val="0"/>
              <w:adjustRightInd w:val="0"/>
              <w:jc w:val="center"/>
              <w:outlineLvl w:val="0"/>
              <w:rPr>
                <w:rFonts w:ascii="Arial" w:eastAsiaTheme="minorHAnsi" w:hAnsi="Arial" w:cs="Arial"/>
                <w:bCs/>
                <w:sz w:val="24"/>
                <w:szCs w:val="24"/>
                <w:lang w:eastAsia="en-US"/>
              </w:rPr>
            </w:pPr>
            <w:r w:rsidRPr="00AB0E33">
              <w:rPr>
                <w:rFonts w:ascii="Arial" w:eastAsiaTheme="minorHAnsi" w:hAnsi="Arial" w:cs="Arial"/>
                <w:bCs/>
                <w:sz w:val="24"/>
                <w:szCs w:val="24"/>
                <w:lang w:eastAsia="en-US"/>
              </w:rPr>
              <w:lastRenderedPageBreak/>
              <w:t>Статья 16. Муниципальные выборы</w:t>
            </w: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Муниципальные выборы проводятся в целях избрания на территории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депутатов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на основе всеобщего равного и прямого избирательного права при тайном голосовании.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Выборы назначаются Собранием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не ранее чем за 90 дней и не позднее чем за 80 дней до дня голосования.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Днем голосования на муниципальных выборах является второе воскресенье сентября года, в котором истекают сроки полномочий депутатов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7. В случае досрочного прекращения полномочий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или досрочного прекращения полномочий депутатов, влекущего за собой неправомочность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досрочные выборы должны быть проведены не позднее чем через шесть месяцев со дня такого досрочного прекращения полномочий.</w:t>
            </w:r>
          </w:p>
          <w:p w:rsidR="0056570D" w:rsidRPr="004A4A05" w:rsidRDefault="0056570D" w:rsidP="0056570D">
            <w:pPr>
              <w:autoSpaceDE w:val="0"/>
              <w:autoSpaceDN w:val="0"/>
              <w:adjustRightInd w:val="0"/>
              <w:ind w:firstLine="540"/>
              <w:jc w:val="both"/>
              <w:rPr>
                <w:rFonts w:ascii="Arial" w:hAnsi="Arial" w:cs="Arial"/>
                <w:sz w:val="24"/>
                <w:szCs w:val="24"/>
              </w:rPr>
            </w:pPr>
          </w:p>
        </w:tc>
      </w:tr>
      <w:tr w:rsidR="0056570D" w:rsidTr="00F00A6B">
        <w:tc>
          <w:tcPr>
            <w:tcW w:w="14502" w:type="dxa"/>
          </w:tcPr>
          <w:p w:rsidR="0056570D" w:rsidRPr="00AB0E33" w:rsidRDefault="0056570D" w:rsidP="0056570D">
            <w:pPr>
              <w:autoSpaceDE w:val="0"/>
              <w:autoSpaceDN w:val="0"/>
              <w:adjustRightInd w:val="0"/>
              <w:jc w:val="center"/>
              <w:outlineLvl w:val="0"/>
              <w:rPr>
                <w:rFonts w:ascii="Arial" w:eastAsiaTheme="minorHAnsi" w:hAnsi="Arial" w:cs="Arial"/>
                <w:bCs/>
                <w:sz w:val="24"/>
                <w:szCs w:val="24"/>
                <w:lang w:eastAsia="en-US"/>
              </w:rPr>
            </w:pPr>
            <w:r w:rsidRPr="00AB0E33">
              <w:rPr>
                <w:rFonts w:ascii="Arial" w:eastAsiaTheme="minorHAnsi" w:hAnsi="Arial" w:cs="Arial"/>
                <w:bCs/>
                <w:sz w:val="24"/>
                <w:szCs w:val="24"/>
                <w:lang w:eastAsia="en-US"/>
              </w:rPr>
              <w:t>Статья 17. Досрочное прекращение полномочий</w:t>
            </w:r>
          </w:p>
          <w:p w:rsidR="0056570D" w:rsidRPr="00AB0E33" w:rsidRDefault="0056570D" w:rsidP="0056570D">
            <w:pPr>
              <w:autoSpaceDE w:val="0"/>
              <w:autoSpaceDN w:val="0"/>
              <w:adjustRightInd w:val="0"/>
              <w:jc w:val="center"/>
              <w:rPr>
                <w:rFonts w:ascii="Arial" w:eastAsiaTheme="minorHAnsi" w:hAnsi="Arial" w:cs="Arial"/>
                <w:bCs/>
                <w:sz w:val="24"/>
                <w:szCs w:val="24"/>
                <w:lang w:eastAsia="en-US"/>
              </w:rPr>
            </w:pPr>
            <w:r w:rsidRPr="00AB0E33">
              <w:rPr>
                <w:rFonts w:ascii="Arial" w:eastAsiaTheme="minorHAnsi" w:hAnsi="Arial" w:cs="Arial"/>
                <w:bCs/>
                <w:sz w:val="24"/>
                <w:szCs w:val="24"/>
                <w:lang w:eastAsia="en-US"/>
              </w:rPr>
              <w:t xml:space="preserve">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p>
          <w:p w:rsidR="0056570D" w:rsidRPr="00AB0E33" w:rsidRDefault="0056570D" w:rsidP="0056570D">
            <w:pPr>
              <w:pStyle w:val="a3"/>
              <w:jc w:val="both"/>
              <w:rPr>
                <w:rFonts w:ascii="Arial" w:hAnsi="Arial" w:cs="Arial"/>
                <w:sz w:val="24"/>
                <w:szCs w:val="24"/>
              </w:rPr>
            </w:pPr>
          </w:p>
        </w:tc>
      </w:tr>
      <w:tr w:rsidR="0056570D" w:rsidRPr="004A4A05" w:rsidTr="00A50FAF">
        <w:tc>
          <w:tcPr>
            <w:tcW w:w="14502" w:type="dxa"/>
          </w:tcPr>
          <w:p w:rsidR="0056570D" w:rsidRPr="00FF7623" w:rsidRDefault="0056570D" w:rsidP="0056570D">
            <w:pPr>
              <w:autoSpaceDE w:val="0"/>
              <w:autoSpaceDN w:val="0"/>
              <w:adjustRightInd w:val="0"/>
              <w:ind w:firstLine="540"/>
              <w:jc w:val="both"/>
              <w:rPr>
                <w:rFonts w:ascii="Arial" w:eastAsiaTheme="minorHAnsi" w:hAnsi="Arial" w:cs="Arial"/>
                <w:sz w:val="24"/>
                <w:szCs w:val="24"/>
                <w:lang w:eastAsia="en-US"/>
              </w:rPr>
            </w:pPr>
            <w:r w:rsidRPr="00FF7623">
              <w:rPr>
                <w:rFonts w:ascii="Arial" w:eastAsiaTheme="minorHAnsi" w:hAnsi="Arial" w:cs="Arial"/>
                <w:sz w:val="24"/>
                <w:szCs w:val="24"/>
                <w:lang w:eastAsia="en-US"/>
              </w:rPr>
              <w:lastRenderedPageBreak/>
              <w:t xml:space="preserve">1. Полномочия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прекращаются досрочно в случае:</w:t>
            </w:r>
          </w:p>
          <w:p w:rsidR="0056570D" w:rsidRPr="00FF762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F7623">
              <w:rPr>
                <w:rFonts w:ascii="Arial" w:eastAsiaTheme="minorHAnsi" w:hAnsi="Arial" w:cs="Arial"/>
                <w:sz w:val="24"/>
                <w:szCs w:val="24"/>
                <w:lang w:eastAsia="en-US"/>
              </w:rPr>
              <w:t xml:space="preserve">11) установленной в судебном порядке стойкой неспособности по состоянию здоровья осуществлять полномочия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w:t>
            </w:r>
          </w:p>
          <w:p w:rsidR="0056570D" w:rsidRPr="00FF762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F7623">
              <w:rPr>
                <w:rFonts w:ascii="Arial" w:eastAsiaTheme="minorHAnsi" w:hAnsi="Arial" w:cs="Arial"/>
                <w:sz w:val="24"/>
                <w:szCs w:val="24"/>
                <w:lang w:eastAsia="en-US"/>
              </w:rPr>
              <w:t xml:space="preserve">1.1. Полномочия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прекращаются досрочно также в связи с утратой доверия Президента Российской Федерации в случае:</w:t>
            </w:r>
          </w:p>
          <w:p w:rsidR="0056570D" w:rsidRPr="00FF762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F7623">
              <w:rPr>
                <w:rFonts w:ascii="Arial" w:eastAsiaTheme="minorHAnsi" w:hAnsi="Arial" w:cs="Arial"/>
                <w:sz w:val="24"/>
                <w:szCs w:val="24"/>
                <w:lang w:eastAsia="en-US"/>
              </w:rPr>
              <w:t xml:space="preserve">несоблюдения мэром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их супругами и несовершеннолетними детьми запрета, установленного Федеральным </w:t>
            </w:r>
            <w:hyperlink r:id="rId22" w:history="1">
              <w:r w:rsidRPr="00FF7623">
                <w:rPr>
                  <w:rFonts w:ascii="Arial" w:eastAsiaTheme="minorHAnsi" w:hAnsi="Arial" w:cs="Arial"/>
                  <w:sz w:val="24"/>
                  <w:szCs w:val="24"/>
                  <w:lang w:eastAsia="en-US"/>
                </w:rPr>
                <w:t>законом</w:t>
              </w:r>
            </w:hyperlink>
            <w:r w:rsidRPr="00FF7623">
              <w:rPr>
                <w:rFonts w:ascii="Arial" w:eastAsiaTheme="minorHAnsi" w:hAnsi="Arial" w:cs="Arial"/>
                <w:sz w:val="24"/>
                <w:szCs w:val="24"/>
                <w:lang w:eastAsia="en-US"/>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6570D" w:rsidRPr="00FF762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F7623">
              <w:rPr>
                <w:rFonts w:ascii="Arial" w:eastAsiaTheme="minorHAnsi" w:hAnsi="Arial" w:cs="Arial"/>
                <w:sz w:val="24"/>
                <w:szCs w:val="24"/>
                <w:lang w:eastAsia="en-US"/>
              </w:rPr>
              <w:t xml:space="preserve">1.2. В случае, если мэр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полномочия которого прекращены досрочно на основании правового акта Губернатора Сахалинской области об отрешении от должности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либо на основании решения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об удалении его в отставку, обжалует данные правовой акт или решение в судебном порядке, Собрание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не вправе принимать решение об избрании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до вступления решения суда в законную силу.</w:t>
            </w:r>
          </w:p>
          <w:p w:rsidR="0056570D" w:rsidRPr="00FF762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F7623">
              <w:rPr>
                <w:rFonts w:ascii="Arial" w:eastAsiaTheme="minorHAnsi" w:hAnsi="Arial" w:cs="Arial"/>
                <w:sz w:val="24"/>
                <w:szCs w:val="24"/>
                <w:lang w:eastAsia="en-US"/>
              </w:rPr>
              <w:t xml:space="preserve">2. Мэр Холмского </w:t>
            </w:r>
            <w:r w:rsidRPr="00B31A04">
              <w:rPr>
                <w:rFonts w:ascii="Arial" w:eastAsiaTheme="minorHAnsi" w:hAnsi="Arial" w:cs="Arial"/>
                <w:b/>
                <w:bCs/>
                <w:sz w:val="24"/>
                <w:szCs w:val="24"/>
                <w:lang w:eastAsia="en-US"/>
              </w:rPr>
              <w:t>муниципального</w:t>
            </w:r>
            <w:r w:rsidRPr="00FF7623">
              <w:rPr>
                <w:rFonts w:ascii="Arial" w:eastAsiaTheme="minorHAnsi" w:hAnsi="Arial" w:cs="Arial"/>
                <w:sz w:val="24"/>
                <w:szCs w:val="24"/>
                <w:lang w:eastAsia="en-US"/>
              </w:rPr>
              <w:t xml:space="preserve"> округа направляет заявление о сложении своих полномочий в Собрание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w:t>
            </w:r>
          </w:p>
          <w:p w:rsidR="0056570D" w:rsidRPr="00FF762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F7623">
              <w:rPr>
                <w:rFonts w:ascii="Arial" w:eastAsiaTheme="minorHAnsi" w:hAnsi="Arial" w:cs="Arial"/>
                <w:sz w:val="24"/>
                <w:szCs w:val="24"/>
                <w:lang w:eastAsia="en-US"/>
              </w:rPr>
              <w:t xml:space="preserve">Заявление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об отставке является основанием для принятия Собранием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решений об отставке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и об избрании нового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из числа кандидатов, представленных конкурсной комиссией по результатам конкурса.</w:t>
            </w:r>
          </w:p>
          <w:p w:rsidR="0056570D" w:rsidRPr="00FF762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F7623">
              <w:rPr>
                <w:rFonts w:ascii="Arial" w:eastAsiaTheme="minorHAnsi" w:hAnsi="Arial" w:cs="Arial"/>
                <w:sz w:val="24"/>
                <w:szCs w:val="24"/>
                <w:lang w:eastAsia="en-US"/>
              </w:rPr>
              <w:t xml:space="preserve">Решение об избрании нового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из числа кандидатов, представленных конкурсной комиссией по результатам конкурса, должно быть принято не позднее одного месяца со дня поступления в Собрание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заявления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об отставке.</w:t>
            </w:r>
          </w:p>
          <w:p w:rsidR="0056570D" w:rsidRPr="00FF762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F7623">
              <w:rPr>
                <w:rFonts w:ascii="Arial" w:eastAsiaTheme="minorHAnsi" w:hAnsi="Arial" w:cs="Arial"/>
                <w:sz w:val="24"/>
                <w:szCs w:val="24"/>
                <w:lang w:eastAsia="en-US"/>
              </w:rPr>
              <w:t xml:space="preserve">В случае досрочного прекращения полномочий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избрание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56570D" w:rsidRPr="00FF762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F7623">
              <w:rPr>
                <w:rFonts w:ascii="Arial" w:eastAsiaTheme="minorHAnsi" w:hAnsi="Arial" w:cs="Arial"/>
                <w:sz w:val="24"/>
                <w:szCs w:val="24"/>
                <w:lang w:eastAsia="en-US"/>
              </w:rPr>
              <w:t xml:space="preserve">При этом если до истечения срока полномочий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осталось менее шести </w:t>
            </w:r>
            <w:r w:rsidRPr="00FF7623">
              <w:rPr>
                <w:rFonts w:ascii="Arial" w:eastAsiaTheme="minorHAnsi" w:hAnsi="Arial" w:cs="Arial"/>
                <w:sz w:val="24"/>
                <w:szCs w:val="24"/>
                <w:lang w:eastAsia="en-US"/>
              </w:rPr>
              <w:lastRenderedPageBreak/>
              <w:t xml:space="preserve">месяцев, избрание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из числа кандидатов, представленных конкурсной комиссией, осуществляется по результатам конкурса, - в течение трех месяцев со дня избрания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в правомочном составе.</w:t>
            </w:r>
          </w:p>
          <w:p w:rsidR="0056570D" w:rsidRPr="00FF7623"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F7623">
              <w:rPr>
                <w:rFonts w:ascii="Arial" w:eastAsiaTheme="minorHAnsi" w:hAnsi="Arial" w:cs="Arial"/>
                <w:sz w:val="24"/>
                <w:szCs w:val="24"/>
                <w:lang w:eastAsia="en-US"/>
              </w:rPr>
              <w:t xml:space="preserve">3. В случае досрочного прекращения полномочий мэра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sz w:val="24"/>
                <w:szCs w:val="24"/>
                <w:lang w:eastAsia="en-US"/>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определяемое в соответствии со </w:t>
            </w:r>
            <w:hyperlink r:id="rId23" w:history="1">
              <w:r w:rsidRPr="00FF7623">
                <w:rPr>
                  <w:rFonts w:ascii="Arial" w:eastAsiaTheme="minorHAnsi" w:hAnsi="Arial" w:cs="Arial"/>
                  <w:sz w:val="24"/>
                  <w:szCs w:val="24"/>
                  <w:lang w:eastAsia="en-US"/>
                </w:rPr>
                <w:t>статьей 41.1</w:t>
              </w:r>
            </w:hyperlink>
            <w:r w:rsidRPr="00FF7623">
              <w:rPr>
                <w:rFonts w:ascii="Arial" w:eastAsiaTheme="minorHAnsi" w:hAnsi="Arial" w:cs="Arial"/>
                <w:sz w:val="24"/>
                <w:szCs w:val="24"/>
                <w:lang w:eastAsia="en-US"/>
              </w:rPr>
              <w:t xml:space="preserve"> Устава.</w:t>
            </w:r>
          </w:p>
          <w:p w:rsidR="0056570D" w:rsidRPr="00FF7623" w:rsidRDefault="0056570D" w:rsidP="0056570D">
            <w:pPr>
              <w:autoSpaceDE w:val="0"/>
              <w:autoSpaceDN w:val="0"/>
              <w:adjustRightInd w:val="0"/>
              <w:jc w:val="center"/>
              <w:rPr>
                <w:rFonts w:ascii="Arial" w:hAnsi="Arial" w:cs="Arial"/>
                <w:sz w:val="24"/>
                <w:szCs w:val="24"/>
              </w:rPr>
            </w:pPr>
          </w:p>
        </w:tc>
      </w:tr>
      <w:tr w:rsidR="0056570D" w:rsidRPr="004A4A05" w:rsidTr="00A50FAF">
        <w:tc>
          <w:tcPr>
            <w:tcW w:w="14502" w:type="dxa"/>
          </w:tcPr>
          <w:p w:rsidR="0056570D" w:rsidRPr="00FF7623" w:rsidRDefault="0056570D" w:rsidP="0056570D">
            <w:pPr>
              <w:autoSpaceDE w:val="0"/>
              <w:autoSpaceDN w:val="0"/>
              <w:adjustRightInd w:val="0"/>
              <w:jc w:val="center"/>
              <w:outlineLvl w:val="0"/>
              <w:rPr>
                <w:rFonts w:ascii="Arial" w:eastAsiaTheme="minorHAnsi" w:hAnsi="Arial" w:cs="Arial"/>
                <w:bCs/>
                <w:sz w:val="24"/>
                <w:szCs w:val="24"/>
                <w:lang w:eastAsia="en-US"/>
              </w:rPr>
            </w:pPr>
            <w:r w:rsidRPr="00FF7623">
              <w:rPr>
                <w:rFonts w:ascii="Arial" w:eastAsiaTheme="minorHAnsi" w:hAnsi="Arial" w:cs="Arial"/>
                <w:bCs/>
                <w:sz w:val="24"/>
                <w:szCs w:val="24"/>
                <w:lang w:eastAsia="en-US"/>
              </w:rPr>
              <w:lastRenderedPageBreak/>
              <w:t>Статья 18. Голосование по вопросам изменения границ</w:t>
            </w:r>
          </w:p>
          <w:p w:rsidR="0056570D" w:rsidRPr="00FF7623" w:rsidRDefault="0056570D" w:rsidP="0056570D">
            <w:pPr>
              <w:autoSpaceDE w:val="0"/>
              <w:autoSpaceDN w:val="0"/>
              <w:adjustRightInd w:val="0"/>
              <w:jc w:val="center"/>
              <w:rPr>
                <w:rFonts w:ascii="Arial" w:eastAsiaTheme="minorHAnsi" w:hAnsi="Arial" w:cs="Arial"/>
                <w:bCs/>
                <w:sz w:val="24"/>
                <w:szCs w:val="24"/>
                <w:lang w:eastAsia="en-US"/>
              </w:rPr>
            </w:pP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FF7623">
              <w:rPr>
                <w:rFonts w:ascii="Arial" w:eastAsiaTheme="minorHAnsi" w:hAnsi="Arial" w:cs="Arial"/>
                <w:bCs/>
                <w:sz w:val="24"/>
                <w:szCs w:val="24"/>
                <w:lang w:eastAsia="en-US"/>
              </w:rPr>
              <w:t xml:space="preserve"> либо его преобразования</w:t>
            </w:r>
          </w:p>
          <w:p w:rsidR="0056570D" w:rsidRPr="004A4A05" w:rsidRDefault="0056570D" w:rsidP="0056570D">
            <w:pPr>
              <w:pStyle w:val="a3"/>
              <w:jc w:val="both"/>
              <w:rPr>
                <w:rFonts w:ascii="Arial" w:hAnsi="Arial" w:cs="Arial"/>
                <w:sz w:val="24"/>
                <w:szCs w:val="24"/>
              </w:rPr>
            </w:pPr>
          </w:p>
        </w:tc>
      </w:tr>
      <w:tr w:rsidR="0056570D" w:rsidTr="00F00A6B">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В случаях, предусмотренных федеральным законом, в целях получения согласия населения при изменении границ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преобразовании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проводится голосование по вопросам изменения границ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преобразования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Голосование по вопросам изменения границ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преобразования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проводится на всей территории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или на части его территории в соответствии с федеральным законодательством.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Изменение границ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влекущее отнесение территорий, отдельных входящих в его состав населенных пунктов к территориям других муниципальных образований, осуществляется с согласия населения данных населенных пунктов, выраженного путем голосования в соответствии с федеральным законодательством с учетом мнения представительных органов муниципальных образований.</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Изменение границ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не влекущее отнесения территорий входящих в его состав населенных пунктов к территориям других муниципальных районов или поселений, осуществляется с учетом мнения населения, выраженного представительным органом соответствующих муниципальных районов и поселений.</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Разделение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влекущее образование двух и более муниципальных образований, осуществляется с согласия населения каждого из образуемых муниципальных образований, выраженного путем голосования, предусмотренного федеральным законодательством.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7. Лишение муниципального образования статуса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осуществляется законом Сахалинской области с согласия населения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Мнение населения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выявляется путем голосования, предусмотренного федеральным законодательством. Изменение </w:t>
            </w:r>
            <w:r>
              <w:rPr>
                <w:rFonts w:ascii="Arial" w:eastAsiaTheme="minorHAnsi" w:hAnsi="Arial" w:cs="Arial"/>
                <w:sz w:val="24"/>
                <w:szCs w:val="24"/>
                <w:lang w:eastAsia="en-US"/>
              </w:rPr>
              <w:lastRenderedPageBreak/>
              <w:t xml:space="preserve">статуса муниципального образования не допускается при отсутствии согласия на такое изменение населения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8. Голосование по вопросам изменения границ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преобразования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назначается Собранием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и проводится в порядке, установленном федеральным законодательством и принимаемым в соответствии с ним законом Сахалинской области для проведения местного референдума, с учетом особенностей, установленных федеральным законодательством. При этом положения федерального законодательства, законодательства Сахалинской области,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56570D" w:rsidRDefault="0056570D" w:rsidP="0056570D">
            <w:pPr>
              <w:autoSpaceDE w:val="0"/>
              <w:autoSpaceDN w:val="0"/>
              <w:adjustRightInd w:val="0"/>
              <w:ind w:firstLine="567"/>
              <w:jc w:val="both"/>
              <w:outlineLvl w:val="0"/>
              <w:rPr>
                <w:rFonts w:ascii="Arial" w:eastAsiaTheme="minorHAnsi" w:hAnsi="Arial" w:cs="Arial"/>
                <w:sz w:val="24"/>
                <w:szCs w:val="24"/>
                <w:lang w:eastAsia="en-US"/>
              </w:rPr>
            </w:pPr>
            <w:r>
              <w:rPr>
                <w:rFonts w:ascii="Arial" w:eastAsiaTheme="minorHAnsi" w:hAnsi="Arial" w:cs="Arial"/>
                <w:sz w:val="24"/>
                <w:szCs w:val="24"/>
                <w:lang w:eastAsia="en-US"/>
              </w:rPr>
              <w:t xml:space="preserve">9. Голосование по вопросам изменения границ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преобразования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считается состоявшимся, если в нем приняло участие более половины жителей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или части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обладающих избирательным правом. Согласие населения на изменение границ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преобразование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считается полученным, если за указанные изменения, преобразования проголосовало более половины принявших участие в голосовании жителей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или части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ind w:firstLine="567"/>
              <w:jc w:val="both"/>
              <w:outlineLvl w:val="0"/>
              <w:rPr>
                <w:rFonts w:ascii="Arial" w:eastAsiaTheme="minorHAnsi" w:hAnsi="Arial" w:cs="Arial"/>
                <w:b/>
                <w:bCs/>
                <w:sz w:val="24"/>
                <w:szCs w:val="24"/>
                <w:lang w:eastAsia="en-US"/>
              </w:rPr>
            </w:pPr>
          </w:p>
        </w:tc>
      </w:tr>
      <w:tr w:rsidR="0056570D" w:rsidTr="00F00A6B">
        <w:tc>
          <w:tcPr>
            <w:tcW w:w="14502" w:type="dxa"/>
          </w:tcPr>
          <w:p w:rsidR="0056570D" w:rsidRPr="00B62806" w:rsidRDefault="0056570D" w:rsidP="0056570D">
            <w:pPr>
              <w:autoSpaceDE w:val="0"/>
              <w:autoSpaceDN w:val="0"/>
              <w:adjustRightInd w:val="0"/>
              <w:jc w:val="center"/>
              <w:outlineLvl w:val="0"/>
              <w:rPr>
                <w:rFonts w:ascii="Arial" w:eastAsiaTheme="minorHAnsi" w:hAnsi="Arial" w:cs="Arial"/>
                <w:bCs/>
                <w:sz w:val="24"/>
                <w:szCs w:val="24"/>
                <w:lang w:eastAsia="en-US"/>
              </w:rPr>
            </w:pPr>
            <w:r w:rsidRPr="00B62806">
              <w:rPr>
                <w:rFonts w:ascii="Arial" w:eastAsiaTheme="minorHAnsi" w:hAnsi="Arial" w:cs="Arial"/>
                <w:bCs/>
                <w:sz w:val="24"/>
                <w:szCs w:val="24"/>
                <w:lang w:eastAsia="en-US"/>
              </w:rPr>
              <w:lastRenderedPageBreak/>
              <w:t>Статья 19. Правотворческая инициатива граждан</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Собрания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Минимальная численность инициативной группы граждан устанавливается нормативным правовым актом Собрания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и не может превышать 3 процента от числа жителей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обладающих избирательным правом.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Проект нормативного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к компетенции которого относится принятие соответствующего акта, в течение трех месяцев со дня его внесения.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В случае если принятие нормативного правового акта, проект которого внесен в порядке реализации правотворческой инициативы граждан, относится к компетенции Собрания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указанный проект должен быть рассмотрен на открытом заседании Собрания Холмского </w:t>
            </w:r>
            <w:r w:rsidRPr="00B31A04">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jc w:val="center"/>
              <w:outlineLvl w:val="0"/>
              <w:rPr>
                <w:rFonts w:ascii="Arial" w:eastAsiaTheme="minorHAnsi" w:hAnsi="Arial" w:cs="Arial"/>
                <w:b/>
                <w:bCs/>
                <w:sz w:val="24"/>
                <w:szCs w:val="24"/>
                <w:lang w:eastAsia="en-US"/>
              </w:rPr>
            </w:pPr>
          </w:p>
        </w:tc>
      </w:tr>
      <w:tr w:rsidR="0056570D" w:rsidTr="00F00A6B">
        <w:tc>
          <w:tcPr>
            <w:tcW w:w="14502" w:type="dxa"/>
          </w:tcPr>
          <w:p w:rsidR="0056570D" w:rsidRPr="00403424" w:rsidRDefault="0056570D" w:rsidP="0056570D">
            <w:pPr>
              <w:autoSpaceDE w:val="0"/>
              <w:autoSpaceDN w:val="0"/>
              <w:adjustRightInd w:val="0"/>
              <w:jc w:val="center"/>
              <w:outlineLvl w:val="0"/>
              <w:rPr>
                <w:rFonts w:ascii="Arial" w:eastAsiaTheme="minorHAnsi" w:hAnsi="Arial" w:cs="Arial"/>
                <w:bCs/>
                <w:sz w:val="24"/>
                <w:szCs w:val="24"/>
                <w:lang w:eastAsia="en-US"/>
              </w:rPr>
            </w:pPr>
            <w:r w:rsidRPr="00403424">
              <w:rPr>
                <w:rFonts w:ascii="Arial" w:eastAsiaTheme="minorHAnsi" w:hAnsi="Arial" w:cs="Arial"/>
                <w:bCs/>
                <w:sz w:val="24"/>
                <w:szCs w:val="24"/>
                <w:lang w:eastAsia="en-US"/>
              </w:rPr>
              <w:lastRenderedPageBreak/>
              <w:t>Статья 19.1. Инициативные проекты</w:t>
            </w:r>
          </w:p>
          <w:p w:rsidR="0056570D" w:rsidRDefault="0056570D" w:rsidP="0056570D">
            <w:pPr>
              <w:autoSpaceDE w:val="0"/>
              <w:autoSpaceDN w:val="0"/>
              <w:adjustRightInd w:val="0"/>
              <w:jc w:val="center"/>
              <w:rPr>
                <w:rFonts w:ascii="Arial" w:eastAsiaTheme="minorHAnsi" w:hAnsi="Arial" w:cs="Arial"/>
                <w:sz w:val="24"/>
                <w:szCs w:val="24"/>
                <w:lang w:eastAsia="en-US"/>
              </w:rPr>
            </w:pP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В целях реализации мероприятий, имеющих приоритетное значение для жителей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может быть внесен инициативный проект. Порядок определения части территории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на которой могут реализовываться инициативные проекты, устанавливается нормативным правовым актом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соответствующего муниципального образования,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Право выступить инициатором проекта в соответствии с нормативным правовым актом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может быть предоставлено также иным лицам, осуществляющим деятельность на территории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3. Инициативный проект должен содержать следующие сведения: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описание проблемы, решение которой имеет приоритетное значение для жителей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 xml:space="preserve"> или его части;</w:t>
            </w:r>
          </w:p>
          <w:p w:rsidR="0056570D" w:rsidRPr="00545D1D" w:rsidRDefault="0056570D" w:rsidP="0056570D">
            <w:pPr>
              <w:autoSpaceDE w:val="0"/>
              <w:autoSpaceDN w:val="0"/>
              <w:adjustRightInd w:val="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8) указание на территорию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или его часть, в границах которой будет реализовываться инициативный проект, в соответствии с порядком, установленным нормативным правовым актом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9) иные сведения, предусмотренные нормативным правовым актом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4. Инициативный проект до его внесения в администрацию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Нормативным правовым актом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lastRenderedPageBreak/>
              <w:t xml:space="preserve">Инициаторы проекта при внесении инициативного проекта в администрацию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или его части.</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5. Информация о внесении инициативного проекта в администрацию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подлежит опубликованию (обнародованию) и размещению на официальном сайте администрации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в информационно-телекоммуникационной сети "Интернет" в течение трех рабочих дней со дня внесения инициативного проекта в администрацию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и должна содержать сведения, указанные в </w:t>
            </w:r>
            <w:hyperlink r:id="rId24" w:history="1">
              <w:r w:rsidRPr="00545D1D">
                <w:rPr>
                  <w:rFonts w:ascii="Arial" w:eastAsiaTheme="minorHAnsi" w:hAnsi="Arial" w:cs="Arial"/>
                  <w:sz w:val="24"/>
                  <w:szCs w:val="24"/>
                  <w:lang w:eastAsia="en-US"/>
                </w:rPr>
                <w:t>части 3</w:t>
              </w:r>
            </w:hyperlink>
            <w:r w:rsidRPr="00545D1D">
              <w:rPr>
                <w:rFonts w:ascii="Arial" w:eastAsiaTheme="minorHAnsi" w:hAnsi="Arial" w:cs="Arial"/>
                <w:sz w:val="24"/>
                <w:szCs w:val="24"/>
                <w:lang w:eastAsia="en-US"/>
              </w:rPr>
              <w:t xml:space="preserve"> настоящей статьи, а также об инициаторах проекта. Одновременно граждане информируются о возможности представления в администрацию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достигшие шестнадцатилетнего возраста.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bookmarkStart w:id="3" w:name="Par6"/>
            <w:bookmarkEnd w:id="3"/>
            <w:r w:rsidRPr="00545D1D">
              <w:rPr>
                <w:rFonts w:ascii="Arial" w:eastAsiaTheme="minorHAnsi" w:hAnsi="Arial" w:cs="Arial"/>
                <w:sz w:val="24"/>
                <w:szCs w:val="24"/>
                <w:lang w:eastAsia="en-US"/>
              </w:rPr>
              <w:t xml:space="preserve">6. Инициативный проект подлежит обязательному рассмотрению администрацией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в течение 30 дней со дня его внесения. Администрация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по результатам рассмотрения инициативного проекта принимает одно из следующих решений:</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bookmarkStart w:id="4" w:name="Par9"/>
            <w:bookmarkEnd w:id="4"/>
            <w:r w:rsidRPr="00545D1D">
              <w:rPr>
                <w:rFonts w:ascii="Arial" w:eastAsiaTheme="minorHAnsi" w:hAnsi="Arial" w:cs="Arial"/>
                <w:sz w:val="24"/>
                <w:szCs w:val="24"/>
                <w:lang w:eastAsia="en-US"/>
              </w:rPr>
              <w:t xml:space="preserve">7. Администрация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принимает решение об отказе в поддержке инициативного проекта в одном из следующих случаев:</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3) невозможность реализации инициативного проекта ввиду отсутствия у органов местного самоуправления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необходимых полномочий и прав;</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bookmarkStart w:id="5" w:name="Par16"/>
            <w:bookmarkEnd w:id="5"/>
            <w:r w:rsidRPr="00545D1D">
              <w:rPr>
                <w:rFonts w:ascii="Arial" w:eastAsiaTheme="minorHAnsi" w:hAnsi="Arial" w:cs="Arial"/>
                <w:sz w:val="24"/>
                <w:szCs w:val="24"/>
                <w:lang w:eastAsia="en-US"/>
              </w:rPr>
              <w:t xml:space="preserve">8. Администрация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вправе, а в случае, предусмотренном </w:t>
            </w:r>
            <w:hyperlink w:anchor="Par14" w:history="1">
              <w:r w:rsidRPr="00545D1D">
                <w:rPr>
                  <w:rFonts w:ascii="Arial" w:eastAsiaTheme="minorHAnsi" w:hAnsi="Arial" w:cs="Arial"/>
                  <w:sz w:val="24"/>
                  <w:szCs w:val="24"/>
                  <w:lang w:eastAsia="en-US"/>
                </w:rPr>
                <w:t>пунктом 5 части 7</w:t>
              </w:r>
            </w:hyperlink>
            <w:r w:rsidRPr="00545D1D">
              <w:rPr>
                <w:rFonts w:ascii="Arial" w:eastAsiaTheme="minorHAnsi" w:hAnsi="Arial" w:cs="Arial"/>
                <w:sz w:val="24"/>
                <w:szCs w:val="24"/>
                <w:lang w:eastAsia="en-US"/>
              </w:rPr>
              <w:t xml:space="preserve">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bookmarkStart w:id="6" w:name="Par17"/>
            <w:bookmarkEnd w:id="6"/>
            <w:r w:rsidRPr="00545D1D">
              <w:rPr>
                <w:rFonts w:ascii="Arial" w:eastAsiaTheme="minorHAnsi" w:hAnsi="Arial" w:cs="Arial"/>
                <w:sz w:val="24"/>
                <w:szCs w:val="24"/>
                <w:lang w:eastAsia="en-US"/>
              </w:rPr>
              <w:t xml:space="preserve">9. Порядок выдвижения, внесения, обсуждения, рассмотрения инициативных проектов, а также проведения их конкурсного отбора устанавливается Собранием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bookmarkStart w:id="7" w:name="Par19"/>
            <w:bookmarkEnd w:id="7"/>
            <w:r w:rsidRPr="00545D1D">
              <w:rPr>
                <w:rFonts w:ascii="Arial" w:eastAsiaTheme="minorHAnsi" w:hAnsi="Arial" w:cs="Arial"/>
                <w:sz w:val="24"/>
                <w:szCs w:val="24"/>
                <w:lang w:eastAsia="en-US"/>
              </w:rPr>
              <w:t xml:space="preserve">11. В случае, если в администрацию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внесено несколько инициативных проектов, в том числе с описанием аналогичных по содержанию приоритетных проблем, администрация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организует проведение конкурсного отбора и информирует об этом инициаторов проекта.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bookmarkStart w:id="8" w:name="Par20"/>
            <w:bookmarkEnd w:id="8"/>
            <w:r w:rsidRPr="00545D1D">
              <w:rPr>
                <w:rFonts w:ascii="Arial" w:eastAsiaTheme="minorHAnsi" w:hAnsi="Arial" w:cs="Arial"/>
                <w:sz w:val="24"/>
                <w:szCs w:val="24"/>
                <w:lang w:eastAsia="en-US"/>
              </w:rPr>
              <w:lastRenderedPageBreak/>
              <w:t xml:space="preserve">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Состав коллегиального органа (комиссии) формируется администрацией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При этом половина от общего числа членов коллегиального органа (комиссии) должна быть назначена на основе предложений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13. Инициаторы проекта, другие граждане, проживающие на территории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14. Информация о рассмотрении инициативного проекта администрацией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администрации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в информационно-телекоммуникационной сети "Интернет". Отчет администрации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об итогах реализации инициативного проекта подлежит опубликованию (обнародованию) и размещению на официальном сайте администрации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в информационно-телекоммуникационной сети "Интернет" в течение 30 календарных дней со дня завершения реализации инициативного проекта.</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Pr="00ED10AC" w:rsidRDefault="0056570D" w:rsidP="0056570D">
            <w:pPr>
              <w:autoSpaceDE w:val="0"/>
              <w:autoSpaceDN w:val="0"/>
              <w:adjustRightInd w:val="0"/>
              <w:jc w:val="center"/>
              <w:outlineLvl w:val="0"/>
              <w:rPr>
                <w:rFonts w:ascii="Arial" w:eastAsiaTheme="minorHAnsi" w:hAnsi="Arial" w:cs="Arial"/>
                <w:bCs/>
                <w:sz w:val="24"/>
                <w:szCs w:val="24"/>
                <w:lang w:eastAsia="en-US"/>
              </w:rPr>
            </w:pPr>
            <w:r w:rsidRPr="00ED10AC">
              <w:rPr>
                <w:rFonts w:ascii="Arial" w:eastAsiaTheme="minorHAnsi" w:hAnsi="Arial" w:cs="Arial"/>
                <w:bCs/>
                <w:sz w:val="24"/>
                <w:szCs w:val="24"/>
                <w:lang w:eastAsia="en-US"/>
              </w:rPr>
              <w:lastRenderedPageBreak/>
              <w:t>Статья 20. Территориальное общественное самоуправление</w:t>
            </w:r>
          </w:p>
          <w:p w:rsidR="0056570D" w:rsidRPr="00545D1D" w:rsidRDefault="0056570D" w:rsidP="0056570D">
            <w:pPr>
              <w:autoSpaceDE w:val="0"/>
              <w:autoSpaceDN w:val="0"/>
              <w:adjustRightInd w:val="0"/>
              <w:jc w:val="center"/>
              <w:rPr>
                <w:rFonts w:ascii="Arial" w:eastAsiaTheme="minorHAnsi" w:hAnsi="Arial" w:cs="Arial"/>
                <w:sz w:val="24"/>
                <w:szCs w:val="24"/>
                <w:lang w:eastAsia="en-US"/>
              </w:rPr>
            </w:pPr>
          </w:p>
          <w:p w:rsidR="0056570D" w:rsidRPr="00545D1D" w:rsidRDefault="0056570D" w:rsidP="0056570D">
            <w:pPr>
              <w:autoSpaceDE w:val="0"/>
              <w:autoSpaceDN w:val="0"/>
              <w:adjustRightInd w:val="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1. Под территориальным общественным самоуправлением понимается самоорганизация граждан по месту их жительства на части территории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а также в расположенных на межселенной территории населенных пунктах (либо на части их территории) для самостоятельного и под свою ответственность осуществления собственных инициатив по вопросам местного значения.</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Собранием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а в расположенных на межселенной территории населенных пунктах (либо на части их территории) - представительным органом муниципального района.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2. Территориальное общественное самоуправление осуществляется в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w:t>
            </w:r>
            <w:r w:rsidRPr="00545D1D">
              <w:rPr>
                <w:rFonts w:ascii="Arial" w:eastAsiaTheme="minorHAnsi" w:hAnsi="Arial" w:cs="Arial"/>
                <w:sz w:val="24"/>
                <w:szCs w:val="24"/>
                <w:lang w:eastAsia="en-US"/>
              </w:rPr>
              <w:lastRenderedPageBreak/>
              <w:t>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председателем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Датой регистрации Устава ТОС является дата внесения сведений в Единый реестр.</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8. Органы территориального общественного самоуправления:</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администрацией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sidRPr="00545D1D">
              <w:rPr>
                <w:rFonts w:ascii="Arial" w:eastAsiaTheme="minorHAnsi" w:hAnsi="Arial" w:cs="Arial"/>
                <w:sz w:val="24"/>
                <w:szCs w:val="24"/>
                <w:lang w:eastAsia="en-US"/>
              </w:rPr>
              <w:t xml:space="preserve"> с использованием средств местного бюджета;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10.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Собрания </w:t>
            </w:r>
            <w:r w:rsidRPr="00243BA0">
              <w:rPr>
                <w:rFonts w:ascii="Arial" w:eastAsiaTheme="minorHAnsi" w:hAnsi="Arial" w:cs="Arial"/>
                <w:sz w:val="24"/>
                <w:szCs w:val="24"/>
                <w:lang w:eastAsia="en-US"/>
              </w:rPr>
              <w:t xml:space="preserve">Холмского </w:t>
            </w:r>
            <w:r w:rsidRPr="00B31A04">
              <w:rPr>
                <w:rFonts w:ascii="Arial" w:eastAsiaTheme="minorHAnsi" w:hAnsi="Arial" w:cs="Arial"/>
                <w:b/>
                <w:bCs/>
                <w:sz w:val="24"/>
                <w:szCs w:val="24"/>
                <w:lang w:eastAsia="en-US"/>
              </w:rPr>
              <w:t>муниципального</w:t>
            </w:r>
            <w:r w:rsidRPr="00243BA0">
              <w:rPr>
                <w:rFonts w:ascii="Arial" w:eastAsiaTheme="minorHAnsi" w:hAnsi="Arial" w:cs="Arial"/>
                <w:sz w:val="24"/>
                <w:szCs w:val="24"/>
                <w:lang w:eastAsia="en-US"/>
              </w:rPr>
              <w:t xml:space="preserve"> округа</w:t>
            </w:r>
            <w:r>
              <w:rPr>
                <w:rFonts w:ascii="Arial" w:eastAsiaTheme="minorHAnsi" w:hAnsi="Arial" w:cs="Arial"/>
                <w:sz w:val="24"/>
                <w:szCs w:val="24"/>
                <w:lang w:eastAsia="en-US"/>
              </w:rPr>
              <w:t>.</w:t>
            </w:r>
          </w:p>
          <w:p w:rsidR="0056570D" w:rsidRPr="004A4A05" w:rsidRDefault="0056570D" w:rsidP="0056570D">
            <w:pPr>
              <w:pStyle w:val="a3"/>
              <w:ind w:firstLine="567"/>
              <w:jc w:val="both"/>
              <w:rPr>
                <w:rFonts w:ascii="Arial" w:hAnsi="Arial" w:cs="Arial"/>
                <w:sz w:val="24"/>
                <w:szCs w:val="24"/>
              </w:rPr>
            </w:pPr>
          </w:p>
        </w:tc>
      </w:tr>
      <w:tr w:rsidR="0056570D" w:rsidTr="00F00A6B">
        <w:tc>
          <w:tcPr>
            <w:tcW w:w="14502" w:type="dxa"/>
          </w:tcPr>
          <w:p w:rsidR="0056570D" w:rsidRPr="00614403" w:rsidRDefault="0056570D" w:rsidP="0056570D">
            <w:pPr>
              <w:autoSpaceDE w:val="0"/>
              <w:autoSpaceDN w:val="0"/>
              <w:adjustRightInd w:val="0"/>
              <w:jc w:val="center"/>
              <w:outlineLvl w:val="0"/>
              <w:rPr>
                <w:rFonts w:ascii="Arial" w:eastAsiaTheme="minorHAnsi" w:hAnsi="Arial" w:cs="Arial"/>
                <w:bCs/>
                <w:sz w:val="24"/>
                <w:szCs w:val="24"/>
                <w:lang w:eastAsia="en-US"/>
              </w:rPr>
            </w:pPr>
            <w:r w:rsidRPr="00614403">
              <w:rPr>
                <w:rFonts w:ascii="Arial" w:eastAsiaTheme="minorHAnsi" w:hAnsi="Arial" w:cs="Arial"/>
                <w:bCs/>
                <w:sz w:val="24"/>
                <w:szCs w:val="24"/>
                <w:lang w:eastAsia="en-US"/>
              </w:rPr>
              <w:lastRenderedPageBreak/>
              <w:t>Статья 21. Публичные слушания, общественные обсуждения</w:t>
            </w:r>
          </w:p>
          <w:p w:rsidR="0056570D" w:rsidRPr="00545D1D" w:rsidRDefault="0056570D" w:rsidP="0056570D">
            <w:pPr>
              <w:autoSpaceDE w:val="0"/>
              <w:autoSpaceDN w:val="0"/>
              <w:adjustRightInd w:val="0"/>
              <w:ind w:firstLine="540"/>
              <w:jc w:val="both"/>
              <w:rPr>
                <w:rFonts w:ascii="Arial" w:eastAsiaTheme="minorHAnsi" w:hAnsi="Arial" w:cs="Arial"/>
                <w:sz w:val="24"/>
                <w:szCs w:val="24"/>
                <w:lang w:eastAsia="en-US"/>
              </w:rPr>
            </w:pPr>
          </w:p>
          <w:p w:rsidR="0056570D" w:rsidRPr="00545D1D" w:rsidRDefault="0056570D" w:rsidP="0056570D">
            <w:pPr>
              <w:autoSpaceDE w:val="0"/>
              <w:autoSpaceDN w:val="0"/>
              <w:adjustRightInd w:val="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1. Для обсуждения проектов муниципальных правовых актов по вопросам местного значения с участием жителей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Собранием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мэром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могут проводиться публичные слушания.</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2. Публичные слушания проводятся по инициативе населения, Собрания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или мэра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Публичные слушания, проводимые по инициативе населения или Собрания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назначаются Собранием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а по инициативе мэра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 мэром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3. На публичные слушания выносятся:</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1) проект Устава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а также проект муниципального нормативного правового акта о внесении изменений и дополнений в данный Устав, кроме случаев, когда в Устав вносятся изменения в форме точного воспроизведения положений </w:t>
            </w:r>
            <w:hyperlink r:id="rId25" w:history="1">
              <w:r w:rsidRPr="00545D1D">
                <w:rPr>
                  <w:rFonts w:ascii="Arial" w:eastAsiaTheme="minorHAnsi" w:hAnsi="Arial" w:cs="Arial"/>
                  <w:sz w:val="24"/>
                  <w:szCs w:val="24"/>
                  <w:lang w:eastAsia="en-US"/>
                </w:rPr>
                <w:t>Конституции</w:t>
              </w:r>
            </w:hyperlink>
            <w:r w:rsidRPr="00545D1D">
              <w:rPr>
                <w:rFonts w:ascii="Arial" w:eastAsiaTheme="minorHAnsi" w:hAnsi="Arial" w:cs="Arial"/>
                <w:sz w:val="24"/>
                <w:szCs w:val="24"/>
                <w:lang w:eastAsia="en-US"/>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w:t>
            </w:r>
            <w:r w:rsidRPr="00545D1D">
              <w:rPr>
                <w:rFonts w:ascii="Arial" w:eastAsiaTheme="minorHAnsi" w:hAnsi="Arial" w:cs="Arial"/>
                <w:sz w:val="24"/>
                <w:szCs w:val="24"/>
                <w:lang w:eastAsia="en-US"/>
              </w:rPr>
              <w:lastRenderedPageBreak/>
              <w:t>актами;</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2) проект бюджета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и отчет о его исполнении;</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2.1) проект стратегии социально-экономического развития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4) вопросы о преобразовании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за исключением случаев, если в соответствии со </w:t>
            </w:r>
            <w:hyperlink r:id="rId26" w:history="1">
              <w:r w:rsidRPr="00545D1D">
                <w:rPr>
                  <w:rFonts w:ascii="Arial" w:eastAsiaTheme="minorHAnsi" w:hAnsi="Arial" w:cs="Arial"/>
                  <w:sz w:val="24"/>
                  <w:szCs w:val="24"/>
                  <w:lang w:eastAsia="en-US"/>
                </w:rPr>
                <w:t>статьей 13</w:t>
              </w:r>
            </w:hyperlink>
            <w:r w:rsidRPr="00545D1D">
              <w:rPr>
                <w:rFonts w:ascii="Arial" w:eastAsiaTheme="minorHAnsi" w:hAnsi="Arial" w:cs="Arial"/>
                <w:sz w:val="24"/>
                <w:szCs w:val="24"/>
                <w:lang w:eastAsia="en-US"/>
              </w:rPr>
              <w:t xml:space="preserve"> Федерального закона от 06.10.2013 N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4. Порядок организации и проведения публичных слушаний определяется нормативным правовым актом Собрания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и должен предусматривать заблаговременное оповещение жителей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в информационно-телекоммуникационной сети "Интернет" или в случае, если орган местного самоуправления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27" w:history="1">
              <w:r w:rsidRPr="00545D1D">
                <w:rPr>
                  <w:rFonts w:ascii="Arial" w:eastAsiaTheme="minorHAnsi" w:hAnsi="Arial" w:cs="Arial"/>
                  <w:sz w:val="24"/>
                  <w:szCs w:val="24"/>
                  <w:lang w:eastAsia="en-US"/>
                </w:rPr>
                <w:t>закона</w:t>
              </w:r>
            </w:hyperlink>
            <w:r w:rsidRPr="00545D1D">
              <w:rPr>
                <w:rFonts w:ascii="Arial" w:eastAsiaTheme="minorHAnsi" w:hAnsi="Arial" w:cs="Arial"/>
                <w:sz w:val="24"/>
                <w:szCs w:val="24"/>
                <w:lang w:eastAsia="en-US"/>
              </w:rPr>
              <w:t xml:space="preserve">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Нормативным правовым актом Собрания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может быть установлено, что для размещения материалов и информации, указанных в </w:t>
            </w:r>
            <w:hyperlink w:anchor="Par91" w:history="1">
              <w:r w:rsidRPr="00545D1D">
                <w:rPr>
                  <w:rFonts w:ascii="Arial" w:eastAsiaTheme="minorHAnsi" w:hAnsi="Arial" w:cs="Arial"/>
                  <w:sz w:val="24"/>
                  <w:szCs w:val="24"/>
                  <w:lang w:eastAsia="en-US"/>
                </w:rPr>
                <w:t>абзаце первом</w:t>
              </w:r>
            </w:hyperlink>
            <w:r w:rsidRPr="00545D1D">
              <w:rPr>
                <w:rFonts w:ascii="Arial" w:eastAsiaTheme="minorHAnsi" w:hAnsi="Arial" w:cs="Arial"/>
                <w:sz w:val="24"/>
                <w:szCs w:val="24"/>
                <w:lang w:eastAsia="en-US"/>
              </w:rPr>
              <w:t xml:space="preserve"> настоящей части, обеспечения возможности представления жителями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своих замечаний и предложений по проекту муниципального правового акта, а также для участия жителей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Pr="00C16E2D" w:rsidRDefault="0056570D" w:rsidP="0056570D">
            <w:pPr>
              <w:autoSpaceDE w:val="0"/>
              <w:autoSpaceDN w:val="0"/>
              <w:adjustRightInd w:val="0"/>
              <w:jc w:val="center"/>
              <w:outlineLvl w:val="0"/>
              <w:rPr>
                <w:rFonts w:ascii="Arial" w:eastAsiaTheme="minorHAnsi" w:hAnsi="Arial" w:cs="Arial"/>
                <w:bCs/>
                <w:sz w:val="24"/>
                <w:szCs w:val="24"/>
                <w:lang w:eastAsia="en-US"/>
              </w:rPr>
            </w:pPr>
            <w:r w:rsidRPr="00C16E2D">
              <w:rPr>
                <w:rFonts w:ascii="Arial" w:eastAsiaTheme="minorHAnsi" w:hAnsi="Arial" w:cs="Arial"/>
                <w:bCs/>
                <w:sz w:val="24"/>
                <w:szCs w:val="24"/>
                <w:lang w:eastAsia="en-US"/>
              </w:rPr>
              <w:lastRenderedPageBreak/>
              <w:t>Статья 22. Собрание граждан</w:t>
            </w:r>
          </w:p>
          <w:p w:rsidR="0056570D" w:rsidRPr="00545D1D" w:rsidRDefault="0056570D" w:rsidP="0056570D">
            <w:pPr>
              <w:autoSpaceDE w:val="0"/>
              <w:autoSpaceDN w:val="0"/>
              <w:adjustRightInd w:val="0"/>
              <w:jc w:val="center"/>
              <w:rPr>
                <w:rFonts w:ascii="Arial" w:eastAsiaTheme="minorHAnsi" w:hAnsi="Arial" w:cs="Arial"/>
                <w:sz w:val="24"/>
                <w:szCs w:val="24"/>
                <w:lang w:eastAsia="en-US"/>
              </w:rPr>
            </w:pPr>
          </w:p>
          <w:p w:rsidR="0056570D" w:rsidRPr="00545D1D" w:rsidRDefault="0056570D" w:rsidP="0056570D">
            <w:pPr>
              <w:autoSpaceDE w:val="0"/>
              <w:autoSpaceDN w:val="0"/>
              <w:adjustRightInd w:val="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lastRenderedPageBreak/>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могут проводиться собрания граждан.</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2. В собрании граждан имеют право участвовать граждане, постоянно или преимущественно проживающие на соответствующей территории, где проводится собрание, достигшие шестнадцатилетнего возраста.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Собрания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3. Собрание граждан проводится по инициативе населения, Собрания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мэра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а также в случаях, предусмотренных Уставом территориального общественного самоуправления.</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4. Собрание граждан, проводимое по инициативе Собрания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545D1D">
              <w:rPr>
                <w:rFonts w:ascii="Arial" w:eastAsiaTheme="minorHAnsi" w:hAnsi="Arial" w:cs="Arial"/>
                <w:sz w:val="24"/>
                <w:szCs w:val="24"/>
                <w:lang w:eastAsia="en-US"/>
              </w:rPr>
              <w:t xml:space="preserve"> округа или мэра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назначается соответственно Собранием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545D1D">
              <w:rPr>
                <w:rFonts w:ascii="Arial" w:eastAsiaTheme="minorHAnsi" w:hAnsi="Arial" w:cs="Arial"/>
                <w:sz w:val="24"/>
                <w:szCs w:val="24"/>
                <w:lang w:eastAsia="en-US"/>
              </w:rPr>
              <w:t xml:space="preserve"> округа или мэром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5. Собрание граждан, проводимое по инициативе населения, назначается Собранием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6. Условием назначения собрания граждан по инициативе населения является сбор подписей в поддержку данной инициативы, количество которых должно составлять не более пяти процентов от числа граждан, имеющих право участвовать в собрании граждан.</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Порядок назначения и проведения собрания граждан в целях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определяется нормативным правовым актом Собрания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Pr="002674E5" w:rsidRDefault="0056570D" w:rsidP="0056570D">
            <w:pPr>
              <w:autoSpaceDE w:val="0"/>
              <w:autoSpaceDN w:val="0"/>
              <w:adjustRightInd w:val="0"/>
              <w:jc w:val="center"/>
              <w:outlineLvl w:val="0"/>
              <w:rPr>
                <w:rFonts w:ascii="Arial" w:eastAsiaTheme="minorHAnsi" w:hAnsi="Arial" w:cs="Arial"/>
                <w:bCs/>
                <w:sz w:val="24"/>
                <w:szCs w:val="24"/>
                <w:lang w:eastAsia="en-US"/>
              </w:rPr>
            </w:pPr>
            <w:r w:rsidRPr="002674E5">
              <w:rPr>
                <w:rFonts w:ascii="Arial" w:eastAsiaTheme="minorHAnsi" w:hAnsi="Arial" w:cs="Arial"/>
                <w:bCs/>
                <w:sz w:val="24"/>
                <w:szCs w:val="24"/>
                <w:lang w:eastAsia="en-US"/>
              </w:rPr>
              <w:lastRenderedPageBreak/>
              <w:t>Статья 23. Опрос граждан</w:t>
            </w:r>
          </w:p>
          <w:p w:rsidR="0056570D" w:rsidRPr="00545D1D" w:rsidRDefault="0056570D" w:rsidP="0056570D">
            <w:pPr>
              <w:autoSpaceDE w:val="0"/>
              <w:autoSpaceDN w:val="0"/>
              <w:adjustRightInd w:val="0"/>
              <w:jc w:val="center"/>
              <w:rPr>
                <w:rFonts w:ascii="Arial" w:eastAsiaTheme="minorHAnsi" w:hAnsi="Arial" w:cs="Arial"/>
                <w:sz w:val="24"/>
                <w:szCs w:val="24"/>
                <w:lang w:eastAsia="en-US"/>
              </w:rPr>
            </w:pPr>
          </w:p>
          <w:p w:rsidR="0056570D" w:rsidRPr="00545D1D" w:rsidRDefault="0056570D" w:rsidP="0056570D">
            <w:pPr>
              <w:autoSpaceDE w:val="0"/>
              <w:autoSpaceDN w:val="0"/>
              <w:adjustRightInd w:val="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1. Опрос граждан проводится на всей территории или на части территории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для выявления мнения населения и его учета при принятии решений органами местного самоуправления и должностными </w:t>
            </w:r>
            <w:r w:rsidRPr="00545D1D">
              <w:rPr>
                <w:rFonts w:ascii="Arial" w:eastAsiaTheme="minorHAnsi" w:hAnsi="Arial" w:cs="Arial"/>
                <w:sz w:val="24"/>
                <w:szCs w:val="24"/>
                <w:lang w:eastAsia="en-US"/>
              </w:rPr>
              <w:lastRenderedPageBreak/>
              <w:t>лицами местного самоуправления, а также органами государственной власти.</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Результаты опроса носят рекомендательный характер.</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2. В опросе граждан имеют право участвовать жители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обладающие избирательным правом. В опросе граждан по вопросу выявления мнения граждан о поддержке инициативного проекта вправе участвовать жители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или его части, в которых предлагается реализовать инициативный проект, достигшие шестнадцатилетнего возраста.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3. Опрос граждан проводится по инициативе:</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1) Собрания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или мэра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по вопросам местного значения;</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2) органов государственной власти Сахалинской области для учета мнения граждан при принятии решений об изменении целевого назначения земель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для объектов регионального и межрегионального значения;</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3) жителей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4. Порядок назначения и проведения опроса граждан определяется уставом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и (или) нормативными правовыми актами Собрания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в соответствии с законом Сахалинской области.</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5. Решение о назначении опроса граждан принимается Собранием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Для проведения опроса граждан может использоваться официальный сайт администрации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в информационно-телекоммуникационной сети "Интернет". В нормативном правовом акте Собрания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о назначении опроса граждан устанавливаются:</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5) минимальная численность жителей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участвующих в опросе;</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6) порядок идентификации участников опроса в случае проведения опроса граждан с использованием официального сайта администрации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в информационно-телекоммуникационной сети "Интернет".</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6. Жители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должны быть проинформированы о проведении опроса граждан не менее чем за 10 дней до его проведения.</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lastRenderedPageBreak/>
              <w:t>11. Финансирование мероприятий, связанных с подготовкой и проведением опроса граждан, осуществляется:</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1) за счет средств бюджета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при проведении его по инициативе органов местного самоуправления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Pr="002674E5" w:rsidRDefault="0056570D" w:rsidP="0056570D">
            <w:pPr>
              <w:autoSpaceDE w:val="0"/>
              <w:autoSpaceDN w:val="0"/>
              <w:adjustRightInd w:val="0"/>
              <w:jc w:val="center"/>
              <w:outlineLvl w:val="0"/>
              <w:rPr>
                <w:rFonts w:ascii="Arial" w:eastAsiaTheme="minorHAnsi" w:hAnsi="Arial" w:cs="Arial"/>
                <w:bCs/>
                <w:sz w:val="24"/>
                <w:szCs w:val="24"/>
                <w:lang w:eastAsia="en-US"/>
              </w:rPr>
            </w:pPr>
            <w:r w:rsidRPr="002674E5">
              <w:rPr>
                <w:rFonts w:ascii="Arial" w:eastAsiaTheme="minorHAnsi" w:hAnsi="Arial" w:cs="Arial"/>
                <w:bCs/>
                <w:sz w:val="24"/>
                <w:szCs w:val="24"/>
                <w:lang w:eastAsia="en-US"/>
              </w:rPr>
              <w:lastRenderedPageBreak/>
              <w:t>Статья 24. Конференция граждан</w:t>
            </w:r>
          </w:p>
          <w:p w:rsidR="0056570D" w:rsidRPr="002674E5" w:rsidRDefault="0056570D" w:rsidP="0056570D">
            <w:pPr>
              <w:autoSpaceDE w:val="0"/>
              <w:autoSpaceDN w:val="0"/>
              <w:adjustRightInd w:val="0"/>
              <w:ind w:firstLine="540"/>
              <w:jc w:val="both"/>
              <w:rPr>
                <w:rFonts w:ascii="Arial" w:eastAsiaTheme="minorHAnsi" w:hAnsi="Arial" w:cs="Arial"/>
                <w:sz w:val="24"/>
                <w:szCs w:val="24"/>
                <w:lang w:eastAsia="en-US"/>
              </w:rPr>
            </w:pPr>
          </w:p>
          <w:p w:rsidR="0056570D" w:rsidRPr="00545D1D" w:rsidRDefault="0056570D" w:rsidP="0056570D">
            <w:pPr>
              <w:autoSpaceDE w:val="0"/>
              <w:autoSpaceDN w:val="0"/>
              <w:adjustRightInd w:val="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1. Если численность жителей, проживающих на соответствующей территории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545D1D">
              <w:rPr>
                <w:rFonts w:ascii="Arial" w:eastAsiaTheme="minorHAnsi" w:hAnsi="Arial" w:cs="Arial"/>
                <w:sz w:val="24"/>
                <w:szCs w:val="24"/>
                <w:lang w:eastAsia="en-US"/>
              </w:rPr>
              <w:t xml:space="preserve"> округа и имеющих право на участие в собрании граждан, проводимого по инициативе населения, Собрания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545D1D">
              <w:rPr>
                <w:rFonts w:ascii="Arial" w:eastAsiaTheme="minorHAnsi" w:hAnsi="Arial" w:cs="Arial"/>
                <w:sz w:val="24"/>
                <w:szCs w:val="24"/>
                <w:lang w:eastAsia="en-US"/>
              </w:rPr>
              <w:t xml:space="preserve"> округа, мэра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составляет более 100 человек, могут проводиться конференции граждан (собрание делегатов).</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4. Порядок назначения и проведения конференции граждан, избрания делегатов определяется нормативными правовыми актами Собрания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Уставом территориального общественного самоуправления.</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Pr="00545D1D" w:rsidRDefault="0056570D" w:rsidP="0056570D">
            <w:pPr>
              <w:autoSpaceDE w:val="0"/>
              <w:autoSpaceDN w:val="0"/>
              <w:adjustRightInd w:val="0"/>
              <w:jc w:val="center"/>
              <w:outlineLvl w:val="0"/>
              <w:rPr>
                <w:rFonts w:ascii="Arial" w:eastAsiaTheme="minorHAnsi" w:hAnsi="Arial" w:cs="Arial"/>
                <w:b/>
                <w:bCs/>
                <w:sz w:val="24"/>
                <w:szCs w:val="24"/>
                <w:lang w:eastAsia="en-US"/>
              </w:rPr>
            </w:pPr>
            <w:r w:rsidRPr="00545D1D">
              <w:rPr>
                <w:rFonts w:ascii="Arial" w:eastAsiaTheme="minorHAnsi" w:hAnsi="Arial" w:cs="Arial"/>
                <w:b/>
                <w:bCs/>
                <w:sz w:val="24"/>
                <w:szCs w:val="24"/>
                <w:lang w:eastAsia="en-US"/>
              </w:rPr>
              <w:t>Статья 25. Обращения граждан</w:t>
            </w:r>
          </w:p>
          <w:p w:rsidR="0056570D" w:rsidRPr="00545D1D" w:rsidRDefault="0056570D" w:rsidP="0056570D">
            <w:pPr>
              <w:autoSpaceDE w:val="0"/>
              <w:autoSpaceDN w:val="0"/>
              <w:adjustRightInd w:val="0"/>
              <w:jc w:val="center"/>
              <w:rPr>
                <w:rFonts w:ascii="Arial" w:eastAsiaTheme="minorHAnsi" w:hAnsi="Arial" w:cs="Arial"/>
                <w:b/>
                <w:bCs/>
                <w:sz w:val="24"/>
                <w:szCs w:val="24"/>
                <w:lang w:eastAsia="en-US"/>
              </w:rPr>
            </w:pPr>
            <w:r w:rsidRPr="00545D1D">
              <w:rPr>
                <w:rFonts w:ascii="Arial" w:eastAsiaTheme="minorHAnsi" w:hAnsi="Arial" w:cs="Arial"/>
                <w:b/>
                <w:bCs/>
                <w:sz w:val="24"/>
                <w:szCs w:val="24"/>
                <w:lang w:eastAsia="en-US"/>
              </w:rPr>
              <w:t>в органы местного самоуправления</w:t>
            </w:r>
          </w:p>
          <w:p w:rsidR="0056570D" w:rsidRPr="00545D1D" w:rsidRDefault="0056570D" w:rsidP="0056570D">
            <w:pPr>
              <w:autoSpaceDE w:val="0"/>
              <w:autoSpaceDN w:val="0"/>
              <w:adjustRightInd w:val="0"/>
              <w:ind w:firstLine="540"/>
              <w:jc w:val="both"/>
              <w:rPr>
                <w:rFonts w:ascii="Arial" w:eastAsiaTheme="minorHAnsi" w:hAnsi="Arial" w:cs="Arial"/>
                <w:sz w:val="24"/>
                <w:szCs w:val="24"/>
                <w:lang w:eastAsia="en-US"/>
              </w:rPr>
            </w:pPr>
          </w:p>
          <w:p w:rsidR="0056570D" w:rsidRPr="00545D1D" w:rsidRDefault="0056570D" w:rsidP="0056570D">
            <w:pPr>
              <w:autoSpaceDE w:val="0"/>
              <w:autoSpaceDN w:val="0"/>
              <w:adjustRightInd w:val="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1. Граждане имеют право на индивидуальные и коллективные обращения в органы местного самоуправления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w:t>
            </w:r>
          </w:p>
          <w:p w:rsidR="0056570D" w:rsidRPr="00545D1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545D1D">
              <w:rPr>
                <w:rFonts w:ascii="Arial" w:eastAsiaTheme="minorHAnsi" w:hAnsi="Arial" w:cs="Arial"/>
                <w:sz w:val="24"/>
                <w:szCs w:val="24"/>
                <w:lang w:eastAsia="en-US"/>
              </w:rPr>
              <w:t xml:space="preserve">3. За нарушение порядка и сроков рассмотрения обращений граждан должностные лица органов местного самоуправления Холмского </w:t>
            </w:r>
            <w:r w:rsidRPr="00B31A04">
              <w:rPr>
                <w:rFonts w:ascii="Arial" w:eastAsiaTheme="minorHAnsi" w:hAnsi="Arial" w:cs="Arial"/>
                <w:b/>
                <w:bCs/>
                <w:sz w:val="24"/>
                <w:szCs w:val="24"/>
                <w:lang w:eastAsia="en-US"/>
              </w:rPr>
              <w:t>муниципального</w:t>
            </w:r>
            <w:r w:rsidRPr="00545D1D">
              <w:rPr>
                <w:rFonts w:ascii="Arial" w:eastAsiaTheme="minorHAnsi" w:hAnsi="Arial" w:cs="Arial"/>
                <w:sz w:val="24"/>
                <w:szCs w:val="24"/>
                <w:lang w:eastAsia="en-US"/>
              </w:rPr>
              <w:t xml:space="preserve"> округа несут ответственность в соответствии с законодательством Российской Федерации.</w:t>
            </w:r>
          </w:p>
          <w:p w:rsidR="0056570D" w:rsidRDefault="0056570D" w:rsidP="0056570D">
            <w:pPr>
              <w:pStyle w:val="a3"/>
              <w:jc w:val="both"/>
              <w:rPr>
                <w:rFonts w:ascii="Arial" w:hAnsi="Arial" w:cs="Arial"/>
                <w:sz w:val="24"/>
                <w:szCs w:val="24"/>
              </w:rPr>
            </w:pPr>
          </w:p>
        </w:tc>
      </w:tr>
      <w:tr w:rsidR="0056570D" w:rsidRPr="004A4A05" w:rsidTr="00683EB5">
        <w:tc>
          <w:tcPr>
            <w:tcW w:w="14502" w:type="dxa"/>
          </w:tcPr>
          <w:p w:rsidR="0056570D" w:rsidRDefault="0056570D" w:rsidP="0056570D">
            <w:pPr>
              <w:pStyle w:val="a3"/>
              <w:jc w:val="center"/>
              <w:rPr>
                <w:rFonts w:ascii="Arial" w:hAnsi="Arial" w:cs="Arial"/>
                <w:sz w:val="24"/>
                <w:szCs w:val="24"/>
              </w:rPr>
            </w:pPr>
            <w:r>
              <w:rPr>
                <w:rFonts w:ascii="Arial" w:hAnsi="Arial" w:cs="Arial"/>
                <w:sz w:val="24"/>
                <w:szCs w:val="24"/>
              </w:rPr>
              <w:t xml:space="preserve">Глава V. ОРГАНЫ МЕСТНОГО САМОУПРАВЛЕНИЯ И ДОЛЖНОСТНЫЕ ЛИЦА МЕСТНОГО САМОУПРАВЛЕНИЯ ХОЛМСКОГО </w:t>
            </w:r>
            <w:r w:rsidRPr="00683EB5">
              <w:rPr>
                <w:rFonts w:ascii="Arial" w:hAnsi="Arial" w:cs="Arial"/>
                <w:b/>
                <w:sz w:val="24"/>
                <w:szCs w:val="24"/>
              </w:rPr>
              <w:t>МУНИЦИПАЛЬНОГО</w:t>
            </w:r>
            <w:r>
              <w:rPr>
                <w:rFonts w:ascii="Arial" w:hAnsi="Arial" w:cs="Arial"/>
                <w:sz w:val="24"/>
                <w:szCs w:val="24"/>
              </w:rPr>
              <w:t xml:space="preserve"> ОКРУГА</w:t>
            </w:r>
          </w:p>
          <w:p w:rsidR="0056570D" w:rsidRPr="004A4A05" w:rsidRDefault="0056570D" w:rsidP="0056570D">
            <w:pPr>
              <w:pStyle w:val="a3"/>
              <w:jc w:val="center"/>
              <w:rPr>
                <w:rFonts w:ascii="Arial" w:hAnsi="Arial" w:cs="Arial"/>
                <w:sz w:val="24"/>
                <w:szCs w:val="24"/>
              </w:rPr>
            </w:pPr>
          </w:p>
        </w:tc>
      </w:tr>
      <w:tr w:rsidR="0056570D" w:rsidRPr="004A4A05" w:rsidTr="00683EB5">
        <w:tc>
          <w:tcPr>
            <w:tcW w:w="14502" w:type="dxa"/>
          </w:tcPr>
          <w:p w:rsidR="0056570D" w:rsidRPr="00D919A2" w:rsidRDefault="0056570D" w:rsidP="0056570D">
            <w:pPr>
              <w:autoSpaceDE w:val="0"/>
              <w:autoSpaceDN w:val="0"/>
              <w:adjustRightInd w:val="0"/>
              <w:jc w:val="center"/>
              <w:outlineLvl w:val="0"/>
              <w:rPr>
                <w:rFonts w:ascii="Arial" w:eastAsiaTheme="minorHAnsi" w:hAnsi="Arial" w:cs="Arial"/>
                <w:bCs/>
                <w:sz w:val="24"/>
                <w:szCs w:val="24"/>
                <w:lang w:eastAsia="en-US"/>
              </w:rPr>
            </w:pPr>
            <w:r w:rsidRPr="00D919A2">
              <w:rPr>
                <w:rFonts w:ascii="Arial" w:eastAsiaTheme="minorHAnsi" w:hAnsi="Arial" w:cs="Arial"/>
                <w:bCs/>
                <w:sz w:val="24"/>
                <w:szCs w:val="24"/>
                <w:lang w:eastAsia="en-US"/>
              </w:rPr>
              <w:t>Статья 27. Органы местного самоуправления</w:t>
            </w:r>
          </w:p>
          <w:p w:rsidR="0056570D" w:rsidRDefault="0056570D" w:rsidP="0056570D">
            <w:pPr>
              <w:autoSpaceDE w:val="0"/>
              <w:autoSpaceDN w:val="0"/>
              <w:adjustRightInd w:val="0"/>
              <w:jc w:val="center"/>
              <w:rPr>
                <w:rFonts w:ascii="Arial" w:eastAsiaTheme="minorHAnsi" w:hAnsi="Arial" w:cs="Arial"/>
                <w:sz w:val="24"/>
                <w:szCs w:val="24"/>
                <w:lang w:eastAsia="en-US"/>
              </w:rPr>
            </w:pP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Структуру органов местного самоуправления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составляют:</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представительный орган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2) глава муниципального образования "Холмский </w:t>
            </w:r>
            <w:r>
              <w:rPr>
                <w:rFonts w:ascii="Arial" w:eastAsiaTheme="minorHAnsi" w:hAnsi="Arial" w:cs="Arial"/>
                <w:b/>
                <w:sz w:val="24"/>
                <w:szCs w:val="24"/>
                <w:lang w:eastAsia="en-US"/>
              </w:rPr>
              <w:t>муниципальный</w:t>
            </w:r>
            <w:r>
              <w:rPr>
                <w:rFonts w:ascii="Arial" w:eastAsiaTheme="minorHAnsi" w:hAnsi="Arial" w:cs="Arial"/>
                <w:sz w:val="24"/>
                <w:szCs w:val="24"/>
                <w:lang w:eastAsia="en-US"/>
              </w:rPr>
              <w:t xml:space="preserve"> округ" - мэр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исполнительно-распорядительный орган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 администрация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контрольно-счетный орган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 контрольно-счетная палата муниципального образования "Холмский </w:t>
            </w:r>
            <w:r>
              <w:rPr>
                <w:rFonts w:ascii="Arial" w:eastAsiaTheme="minorHAnsi" w:hAnsi="Arial" w:cs="Arial"/>
                <w:b/>
                <w:sz w:val="24"/>
                <w:szCs w:val="24"/>
                <w:lang w:eastAsia="en-US"/>
              </w:rPr>
              <w:t>муниципальный</w:t>
            </w:r>
            <w:r>
              <w:rPr>
                <w:rFonts w:ascii="Arial" w:eastAsiaTheme="minorHAnsi" w:hAnsi="Arial" w:cs="Arial"/>
                <w:sz w:val="24"/>
                <w:szCs w:val="24"/>
                <w:lang w:eastAsia="en-US"/>
              </w:rPr>
              <w:t xml:space="preserve"> округ" (далее по тексту - контрольно-счетная палата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Органы местного самоуправления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обладают собственными полномочиями по решению вопросов местного значения и исполнению переданных им отдельных государственных полномочий.</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Органы местного самоуправления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не входят в систему органов государственной власти.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Изменение структуры органов местного самоуправления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осуществляется путем внесения изменений в настоящий Устав.</w:t>
            </w:r>
          </w:p>
          <w:p w:rsidR="0056570D" w:rsidRPr="00FB7A2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Решение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об изменении структуры органов местного самоуправления вступает в силу не ранее чем по истечении срока полномочий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принявшего указанное решение, за исключением случаев, предусмотренных </w:t>
            </w:r>
            <w:r w:rsidRPr="00FB7A2D">
              <w:rPr>
                <w:rFonts w:ascii="Arial" w:eastAsiaTheme="minorHAnsi" w:hAnsi="Arial" w:cs="Arial"/>
                <w:sz w:val="24"/>
                <w:szCs w:val="24"/>
                <w:lang w:eastAsia="en-US"/>
              </w:rPr>
              <w:t xml:space="preserve">Федеральным </w:t>
            </w:r>
            <w:hyperlink r:id="rId28" w:history="1">
              <w:r w:rsidRPr="00FB7A2D">
                <w:rPr>
                  <w:rFonts w:ascii="Arial" w:eastAsiaTheme="minorHAnsi" w:hAnsi="Arial" w:cs="Arial"/>
                  <w:sz w:val="24"/>
                  <w:szCs w:val="24"/>
                  <w:lang w:eastAsia="en-US"/>
                </w:rPr>
                <w:t>законом</w:t>
              </w:r>
            </w:hyperlink>
            <w:r w:rsidRPr="00FB7A2D">
              <w:rPr>
                <w:rFonts w:ascii="Arial" w:eastAsiaTheme="minorHAnsi" w:hAnsi="Arial" w:cs="Arial"/>
                <w:sz w:val="24"/>
                <w:szCs w:val="24"/>
                <w:lang w:eastAsia="en-US"/>
              </w:rPr>
              <w:t xml:space="preserve"> от 06.10.2003 N 131-ФЗ "Об общих принципах организации местного самоуправления в Российской Федерации".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Финансовое обеспечение деятельности органов местного самоуправления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осуществляется исключительно за счет собственных доходов бюджета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Pr="004A4A05" w:rsidRDefault="0056570D" w:rsidP="0056570D">
            <w:pPr>
              <w:pStyle w:val="a3"/>
              <w:jc w:val="both"/>
              <w:rPr>
                <w:rFonts w:ascii="Arial" w:hAnsi="Arial" w:cs="Arial"/>
                <w:sz w:val="24"/>
                <w:szCs w:val="24"/>
              </w:rPr>
            </w:pPr>
          </w:p>
        </w:tc>
      </w:tr>
      <w:tr w:rsidR="0056570D" w:rsidTr="00F00A6B">
        <w:tc>
          <w:tcPr>
            <w:tcW w:w="14502" w:type="dxa"/>
          </w:tcPr>
          <w:p w:rsidR="0056570D" w:rsidRPr="00D919A2" w:rsidRDefault="0056570D" w:rsidP="0056570D">
            <w:pPr>
              <w:autoSpaceDE w:val="0"/>
              <w:autoSpaceDN w:val="0"/>
              <w:adjustRightInd w:val="0"/>
              <w:jc w:val="center"/>
              <w:outlineLvl w:val="0"/>
              <w:rPr>
                <w:rFonts w:ascii="Arial" w:eastAsiaTheme="minorHAnsi" w:hAnsi="Arial" w:cs="Arial"/>
                <w:bCs/>
                <w:sz w:val="24"/>
                <w:szCs w:val="24"/>
                <w:lang w:eastAsia="en-US"/>
              </w:rPr>
            </w:pPr>
            <w:r w:rsidRPr="00D919A2">
              <w:rPr>
                <w:rFonts w:ascii="Arial" w:eastAsiaTheme="minorHAnsi" w:hAnsi="Arial" w:cs="Arial"/>
                <w:bCs/>
                <w:sz w:val="24"/>
                <w:szCs w:val="24"/>
                <w:lang w:eastAsia="en-US"/>
              </w:rPr>
              <w:lastRenderedPageBreak/>
              <w:t>Статья 28. Должностные лица органов местного самоуправления</w:t>
            </w: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Должностными лицами органов местного самоуправления в Холмском </w:t>
            </w:r>
            <w:r>
              <w:rPr>
                <w:rFonts w:ascii="Arial" w:eastAsiaTheme="minorHAnsi" w:hAnsi="Arial" w:cs="Arial"/>
                <w:b/>
                <w:sz w:val="24"/>
                <w:szCs w:val="24"/>
                <w:lang w:eastAsia="en-US"/>
              </w:rPr>
              <w:t>муниципальном</w:t>
            </w:r>
            <w:r>
              <w:rPr>
                <w:rFonts w:ascii="Arial" w:eastAsiaTheme="minorHAnsi" w:hAnsi="Arial" w:cs="Arial"/>
                <w:sz w:val="24"/>
                <w:szCs w:val="24"/>
                <w:lang w:eastAsia="en-US"/>
              </w:rPr>
              <w:t xml:space="preserve"> округе признаются выборные либо заключившие контракт (трудовой договор) лица, наделенные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Выборным должностным лицом местного самоуправления в Холмском </w:t>
            </w:r>
            <w:r>
              <w:rPr>
                <w:rFonts w:ascii="Arial" w:eastAsiaTheme="minorHAnsi" w:hAnsi="Arial" w:cs="Arial"/>
                <w:b/>
                <w:sz w:val="24"/>
                <w:szCs w:val="24"/>
                <w:lang w:eastAsia="en-US"/>
              </w:rPr>
              <w:t>муниципальном</w:t>
            </w:r>
            <w:r>
              <w:rPr>
                <w:rFonts w:ascii="Arial" w:eastAsiaTheme="minorHAnsi" w:hAnsi="Arial" w:cs="Arial"/>
                <w:sz w:val="24"/>
                <w:szCs w:val="24"/>
                <w:lang w:eastAsia="en-US"/>
              </w:rPr>
              <w:t xml:space="preserve"> округе является мэр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3. Должностными лицами органов местного самоуправления в Холмском </w:t>
            </w:r>
            <w:r>
              <w:rPr>
                <w:rFonts w:ascii="Arial" w:eastAsiaTheme="minorHAnsi" w:hAnsi="Arial" w:cs="Arial"/>
                <w:b/>
                <w:sz w:val="24"/>
                <w:szCs w:val="24"/>
                <w:lang w:eastAsia="en-US"/>
              </w:rPr>
              <w:t>муниципальном</w:t>
            </w:r>
            <w:r>
              <w:rPr>
                <w:rFonts w:ascii="Arial" w:eastAsiaTheme="minorHAnsi" w:hAnsi="Arial" w:cs="Arial"/>
                <w:sz w:val="24"/>
                <w:szCs w:val="24"/>
                <w:lang w:eastAsia="en-US"/>
              </w:rPr>
              <w:t xml:space="preserve"> округе являются: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в Собрании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 председатель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 заместитель председателя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глава муниципального образования "Холмский </w:t>
            </w:r>
            <w:r>
              <w:rPr>
                <w:rFonts w:ascii="Arial" w:eastAsiaTheme="minorHAnsi" w:hAnsi="Arial" w:cs="Arial"/>
                <w:b/>
                <w:sz w:val="24"/>
                <w:szCs w:val="24"/>
                <w:lang w:eastAsia="en-US"/>
              </w:rPr>
              <w:t>муниципальный</w:t>
            </w:r>
            <w:r>
              <w:rPr>
                <w:rFonts w:ascii="Arial" w:eastAsiaTheme="minorHAnsi" w:hAnsi="Arial" w:cs="Arial"/>
                <w:sz w:val="24"/>
                <w:szCs w:val="24"/>
                <w:lang w:eastAsia="en-US"/>
              </w:rPr>
              <w:t xml:space="preserve"> округ" - мэр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в администрации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 первый вице-мэр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(назначаемый по согласованию с Собранием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вице-мэры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управляющий делами администрации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руководители, заместители руководителей функциональных (отраслевых) и территориальных органов администрации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руководители структурных подразделений администрации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в контрольно-счетной палате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 председатель контрольно-счетной палаты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аудиторы, главные инспекторы, инспекторы контрольно-счетной палаты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Полномочия выборных и иных органов местного самоуправления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должностных лиц местного самоуправления определяются настоящим Уставом, положениями о территориальных и функциональных (отраслевых) органов администрации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структурных подразделений администрации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утверждаемыми решениями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pStyle w:val="a3"/>
              <w:jc w:val="both"/>
              <w:rPr>
                <w:rFonts w:ascii="Arial" w:hAnsi="Arial" w:cs="Arial"/>
                <w:sz w:val="24"/>
                <w:szCs w:val="24"/>
              </w:rPr>
            </w:pPr>
          </w:p>
        </w:tc>
      </w:tr>
      <w:tr w:rsidR="0056570D" w:rsidTr="00F00A6B">
        <w:tc>
          <w:tcPr>
            <w:tcW w:w="14502" w:type="dxa"/>
          </w:tcPr>
          <w:p w:rsidR="0056570D" w:rsidRPr="00D919A2" w:rsidRDefault="0056570D" w:rsidP="0056570D">
            <w:pPr>
              <w:autoSpaceDE w:val="0"/>
              <w:autoSpaceDN w:val="0"/>
              <w:adjustRightInd w:val="0"/>
              <w:jc w:val="center"/>
              <w:outlineLvl w:val="0"/>
              <w:rPr>
                <w:rFonts w:ascii="Arial" w:eastAsiaTheme="minorHAnsi" w:hAnsi="Arial" w:cs="Arial"/>
                <w:bCs/>
                <w:sz w:val="24"/>
                <w:szCs w:val="24"/>
                <w:lang w:eastAsia="en-US"/>
              </w:rPr>
            </w:pPr>
            <w:r w:rsidRPr="00D919A2">
              <w:rPr>
                <w:rFonts w:ascii="Arial" w:eastAsiaTheme="minorHAnsi" w:hAnsi="Arial" w:cs="Arial"/>
                <w:bCs/>
                <w:sz w:val="24"/>
                <w:szCs w:val="24"/>
                <w:lang w:eastAsia="en-US"/>
              </w:rPr>
              <w:lastRenderedPageBreak/>
              <w:t xml:space="preserve">Статья 29. Собрание Холмского </w:t>
            </w:r>
            <w:r>
              <w:rPr>
                <w:rFonts w:ascii="Arial" w:eastAsiaTheme="minorHAnsi" w:hAnsi="Arial" w:cs="Arial"/>
                <w:b/>
                <w:sz w:val="24"/>
                <w:szCs w:val="24"/>
                <w:lang w:eastAsia="en-US"/>
              </w:rPr>
              <w:t>муниципального</w:t>
            </w:r>
            <w:r w:rsidRPr="00D919A2">
              <w:rPr>
                <w:rFonts w:ascii="Arial" w:eastAsiaTheme="minorHAnsi" w:hAnsi="Arial" w:cs="Arial"/>
                <w:bCs/>
                <w:sz w:val="24"/>
                <w:szCs w:val="24"/>
                <w:lang w:eastAsia="en-US"/>
              </w:rPr>
              <w:t xml:space="preserve"> округа</w:t>
            </w:r>
          </w:p>
          <w:p w:rsidR="0056570D" w:rsidRDefault="0056570D" w:rsidP="0056570D">
            <w:pPr>
              <w:autoSpaceDE w:val="0"/>
              <w:autoSpaceDN w:val="0"/>
              <w:adjustRightInd w:val="0"/>
              <w:jc w:val="center"/>
              <w:outlineLvl w:val="0"/>
              <w:rPr>
                <w:rFonts w:ascii="Arial" w:eastAsiaTheme="minorHAnsi" w:hAnsi="Arial" w:cs="Arial"/>
                <w:b/>
                <w:bCs/>
                <w:sz w:val="24"/>
                <w:szCs w:val="24"/>
                <w:lang w:eastAsia="en-US"/>
              </w:rPr>
            </w:pPr>
          </w:p>
        </w:tc>
      </w:tr>
      <w:tr w:rsidR="0056570D" w:rsidTr="00F00A6B">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является представительным органом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обладающим правом представлять интересы населения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обладает правами юридического лица в соответствии с федеральным законодательством.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Депутаты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избираются населением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на основе всеобщего, равного и прямого избирательного права при тайном голосовании сроком на пять лет.</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состоит из 20 депутатов. Выборы депутатов проводятся с применением мажоритарной избирательной системы относительного большинства по двадцати одномандатным округам.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5.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приступает к исполнению своих полномочий после избрания не менее двух третей (2/3) от установленной численности депутатов.</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принимает решения, в том числе нормативные правовые акты, устанавливающие правила, обязательные для исполнения всеми расположенными на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государственными, муниципальными органами и их должностными лицами и соблюдения общественными организациями, предприятиями и учреждениями независимо от их подчиненности и форм собственности и гражданами, по вопросам, отнесенным к его компетенции федеральными законами, законами Сахалинской области, настоящим Уставом.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7.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принимает Регламент, регулирующий вопросы его организации и деятельности, порядок принятия решений, а также порядок избрания председателя Собрания и его заместителя, досрочного прекращения полномочий председателя Собрания и его заместителя.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8. Расходы на обеспечение деятельности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предусматриваются в бюджете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отдельной строкой в соответствии с классификацией расходов бюджетов Российской Федерации.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9. Собранию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принадлежит право от лица всего населения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принимать решения по вопросам своего ведения.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10. В случае добровольного сложения с себя депутатских полномочий кем-либо из депутатов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либо невозможности исполнения обязанностей депутата, в соответствии с настоящим Уставом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имеет право работать в составе не менее двух третей (2/3) от установленной численности депутатов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до проведения дополнительных выборов депутатов по освободившимся депутатским мандатам.</w:t>
            </w:r>
          </w:p>
          <w:p w:rsidR="0056570D" w:rsidRPr="004A4A05" w:rsidRDefault="0056570D" w:rsidP="0056570D">
            <w:pPr>
              <w:pStyle w:val="a3"/>
              <w:jc w:val="both"/>
              <w:rPr>
                <w:rFonts w:ascii="Arial" w:hAnsi="Arial" w:cs="Arial"/>
                <w:sz w:val="24"/>
                <w:szCs w:val="24"/>
              </w:rPr>
            </w:pPr>
          </w:p>
        </w:tc>
      </w:tr>
      <w:tr w:rsidR="0056570D" w:rsidTr="00F00A6B">
        <w:tc>
          <w:tcPr>
            <w:tcW w:w="14502" w:type="dxa"/>
          </w:tcPr>
          <w:p w:rsidR="0056570D" w:rsidRPr="00C208AC" w:rsidRDefault="0056570D" w:rsidP="0056570D">
            <w:pPr>
              <w:autoSpaceDE w:val="0"/>
              <w:autoSpaceDN w:val="0"/>
              <w:adjustRightInd w:val="0"/>
              <w:jc w:val="center"/>
              <w:outlineLvl w:val="0"/>
              <w:rPr>
                <w:rFonts w:ascii="Arial" w:eastAsiaTheme="minorHAnsi" w:hAnsi="Arial" w:cs="Arial"/>
                <w:bCs/>
                <w:sz w:val="24"/>
                <w:szCs w:val="24"/>
                <w:lang w:eastAsia="en-US"/>
              </w:rPr>
            </w:pPr>
            <w:r w:rsidRPr="00C208AC">
              <w:rPr>
                <w:rFonts w:ascii="Arial" w:eastAsiaTheme="minorHAnsi" w:hAnsi="Arial" w:cs="Arial"/>
                <w:bCs/>
                <w:sz w:val="24"/>
                <w:szCs w:val="24"/>
                <w:lang w:eastAsia="en-US"/>
              </w:rPr>
              <w:lastRenderedPageBreak/>
              <w:t xml:space="preserve">Статья 30. Компетенция Собрания Холмского </w:t>
            </w:r>
            <w:r>
              <w:rPr>
                <w:rFonts w:ascii="Arial" w:eastAsiaTheme="minorHAnsi" w:hAnsi="Arial" w:cs="Arial"/>
                <w:b/>
                <w:sz w:val="24"/>
                <w:szCs w:val="24"/>
                <w:lang w:eastAsia="en-US"/>
              </w:rPr>
              <w:t>муниципального</w:t>
            </w:r>
            <w:r w:rsidRPr="00C208AC">
              <w:rPr>
                <w:rFonts w:ascii="Arial" w:eastAsiaTheme="minorHAnsi" w:hAnsi="Arial" w:cs="Arial"/>
                <w:bCs/>
                <w:sz w:val="24"/>
                <w:szCs w:val="24"/>
                <w:lang w:eastAsia="en-US"/>
              </w:rPr>
              <w:t xml:space="preserve"> округа</w:t>
            </w:r>
          </w:p>
          <w:p w:rsidR="0056570D" w:rsidRPr="004A4A05" w:rsidRDefault="0056570D" w:rsidP="0056570D">
            <w:pPr>
              <w:pStyle w:val="a3"/>
              <w:jc w:val="both"/>
              <w:rPr>
                <w:rFonts w:ascii="Arial" w:hAnsi="Arial" w:cs="Arial"/>
                <w:sz w:val="24"/>
                <w:szCs w:val="24"/>
              </w:rPr>
            </w:pPr>
          </w:p>
        </w:tc>
      </w:tr>
      <w:tr w:rsidR="0056570D" w:rsidTr="00F00A6B">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В исключительной компетенции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находятся: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принятие Устава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 внесение в него изменений и дополнений;</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утверждение бюджета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 отчета о его исполнении;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утверждение стратегии социально-экономического развития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8) определение порядка участия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организациях межмуниципального сотрудничества;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C208AC">
              <w:rPr>
                <w:rFonts w:ascii="Arial" w:eastAsiaTheme="minorHAnsi" w:hAnsi="Arial" w:cs="Arial"/>
                <w:sz w:val="24"/>
                <w:szCs w:val="24"/>
                <w:lang w:eastAsia="en-US"/>
              </w:rPr>
              <w:t xml:space="preserve">10) принятие решения об удалении мэра Холмского </w:t>
            </w:r>
            <w:r>
              <w:rPr>
                <w:rFonts w:ascii="Arial" w:eastAsiaTheme="minorHAnsi" w:hAnsi="Arial" w:cs="Arial"/>
                <w:b/>
                <w:sz w:val="24"/>
                <w:szCs w:val="24"/>
                <w:lang w:eastAsia="en-US"/>
              </w:rPr>
              <w:t>муниципального</w:t>
            </w:r>
            <w:r w:rsidRPr="00C208AC">
              <w:rPr>
                <w:rFonts w:ascii="Arial" w:eastAsiaTheme="minorHAnsi" w:hAnsi="Arial" w:cs="Arial"/>
                <w:sz w:val="24"/>
                <w:szCs w:val="24"/>
                <w:lang w:eastAsia="en-US"/>
              </w:rPr>
              <w:t xml:space="preserve"> округа в отставку в порядке, предусмотренном </w:t>
            </w:r>
            <w:hyperlink r:id="rId29" w:history="1">
              <w:r w:rsidRPr="00C208AC">
                <w:rPr>
                  <w:rFonts w:ascii="Arial" w:eastAsiaTheme="minorHAnsi" w:hAnsi="Arial" w:cs="Arial"/>
                  <w:sz w:val="24"/>
                  <w:szCs w:val="24"/>
                  <w:lang w:eastAsia="en-US"/>
                </w:rPr>
                <w:t>статьей 74.1</w:t>
              </w:r>
            </w:hyperlink>
            <w:r w:rsidRPr="00C208AC">
              <w:rPr>
                <w:rFonts w:ascii="Arial" w:eastAsiaTheme="minorHAnsi" w:hAnsi="Arial" w:cs="Arial"/>
                <w:sz w:val="24"/>
                <w:szCs w:val="24"/>
                <w:lang w:eastAsia="en-US"/>
              </w:rPr>
              <w:t xml:space="preserve"> Федерального </w:t>
            </w:r>
            <w:r>
              <w:rPr>
                <w:rFonts w:ascii="Arial" w:eastAsiaTheme="minorHAnsi" w:hAnsi="Arial" w:cs="Arial"/>
                <w:sz w:val="24"/>
                <w:szCs w:val="24"/>
                <w:lang w:eastAsia="en-US"/>
              </w:rPr>
              <w:t>закона от 06.10.2003 N 131-ФЗ "Об общих принципах организации местного самоуправления в Российской Федерации";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11) утверждение правил благоустройства территории Холмского </w:t>
            </w:r>
            <w:r>
              <w:rPr>
                <w:rFonts w:ascii="Arial" w:eastAsiaTheme="minorHAnsi" w:hAnsi="Arial" w:cs="Arial"/>
                <w:b/>
                <w:sz w:val="24"/>
                <w:szCs w:val="24"/>
                <w:lang w:eastAsia="en-US"/>
              </w:rPr>
              <w:t>муниципального</w:t>
            </w:r>
            <w:r w:rsidRPr="00C208AC">
              <w:rPr>
                <w:rFonts w:ascii="Arial" w:eastAsiaTheme="minorHAnsi" w:hAnsi="Arial" w:cs="Arial"/>
                <w:strike/>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К полномочиям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также относятся: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утверждение структуры администрации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 Положения об администрации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по представлению мэра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принятие Положения о досрочном прекращении полномочий органов местного самоуправления, депутатов и выборных должностных лиц, а также решений о выборах в органы местного самоуправления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соответствии с федеральным законодательством и законодательством Сахалинской области;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утверждение генерального плана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правил землепользования и застройки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том числе внесение в них изменений;</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13) утверждение местных нормативов градостроительного проектирования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как представительный орган местного самоуправления обладает иными полномочиями, определенными федеральными законами, законами Сахалинской области.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ежегодно в первом квартале заслушивает отчет мэра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о результатах его деятельности, деятельности администрации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том числе о решении вопросов, поставленных Собранием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Pr="004A4A05" w:rsidRDefault="0056570D" w:rsidP="0056570D">
            <w:pPr>
              <w:pStyle w:val="a3"/>
              <w:jc w:val="both"/>
              <w:rPr>
                <w:rFonts w:ascii="Arial" w:hAnsi="Arial" w:cs="Arial"/>
                <w:sz w:val="24"/>
                <w:szCs w:val="24"/>
              </w:rPr>
            </w:pPr>
          </w:p>
        </w:tc>
      </w:tr>
      <w:tr w:rsidR="0056570D" w:rsidTr="00F00A6B">
        <w:tc>
          <w:tcPr>
            <w:tcW w:w="14502" w:type="dxa"/>
          </w:tcPr>
          <w:p w:rsidR="0056570D" w:rsidRPr="00BF22DF" w:rsidRDefault="0056570D" w:rsidP="0056570D">
            <w:pPr>
              <w:autoSpaceDE w:val="0"/>
              <w:autoSpaceDN w:val="0"/>
              <w:adjustRightInd w:val="0"/>
              <w:jc w:val="center"/>
              <w:outlineLvl w:val="0"/>
              <w:rPr>
                <w:rFonts w:ascii="Arial" w:eastAsiaTheme="minorHAnsi" w:hAnsi="Arial" w:cs="Arial"/>
                <w:bCs/>
                <w:sz w:val="24"/>
                <w:szCs w:val="24"/>
                <w:lang w:eastAsia="en-US"/>
              </w:rPr>
            </w:pPr>
            <w:r w:rsidRPr="00BF22DF">
              <w:rPr>
                <w:rFonts w:ascii="Arial" w:eastAsiaTheme="minorHAnsi" w:hAnsi="Arial" w:cs="Arial"/>
                <w:bCs/>
                <w:sz w:val="24"/>
                <w:szCs w:val="24"/>
                <w:lang w:eastAsia="en-US"/>
              </w:rPr>
              <w:lastRenderedPageBreak/>
              <w:t xml:space="preserve">Статья 31. Структура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BF22DF">
              <w:rPr>
                <w:rFonts w:ascii="Arial" w:eastAsiaTheme="minorHAnsi" w:hAnsi="Arial" w:cs="Arial"/>
                <w:bCs/>
                <w:sz w:val="24"/>
                <w:szCs w:val="24"/>
                <w:lang w:eastAsia="en-US"/>
              </w:rPr>
              <w:t>округа</w:t>
            </w:r>
          </w:p>
          <w:p w:rsidR="0056570D" w:rsidRDefault="0056570D" w:rsidP="0056570D">
            <w:pPr>
              <w:autoSpaceDE w:val="0"/>
              <w:autoSpaceDN w:val="0"/>
              <w:adjustRightInd w:val="0"/>
              <w:jc w:val="center"/>
              <w:outlineLvl w:val="0"/>
              <w:rPr>
                <w:rFonts w:ascii="Arial" w:eastAsiaTheme="minorHAnsi" w:hAnsi="Arial" w:cs="Arial"/>
                <w:b/>
                <w:bCs/>
                <w:sz w:val="24"/>
                <w:szCs w:val="24"/>
                <w:lang w:eastAsia="en-US"/>
              </w:rPr>
            </w:pPr>
          </w:p>
        </w:tc>
      </w:tr>
      <w:tr w:rsidR="0056570D" w:rsidTr="00F00A6B">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Структуру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составляют: председатель, заместитель председателя, комиссии и аппарат.</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возглавляет председатель, избираемый представительным органом из </w:t>
            </w:r>
            <w:r>
              <w:rPr>
                <w:rFonts w:ascii="Arial" w:eastAsiaTheme="minorHAnsi" w:hAnsi="Arial" w:cs="Arial"/>
                <w:sz w:val="24"/>
                <w:szCs w:val="24"/>
                <w:lang w:eastAsia="en-US"/>
              </w:rPr>
              <w:lastRenderedPageBreak/>
              <w:t xml:space="preserve">своего состава открытым голосованием на первом заседании в порядке, определенном Регламентом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Председатель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исполняет свои обязанности на постоянной основе.</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Председатель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руководит работой представительного органа, организует процесс подготовки и принятия решений представительного органа, подписывает решения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издает постановления и распоряжения по вопросам организации деятельности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Из числа депутатов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на срок его полномочий открытым голосованием избирается заместитель председателя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порядке, определенном Регламентом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Заместитель председателя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исполняет обязанности председателя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полном объеме в случае его официального отсутствия (отпуск, болезнь и т.д.) либо по его поручению.</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7. На срок своих полномочий депутаты вправе создавать постоянные комиссии по вопросам, отнесенным к компетенции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25F2B">
              <w:rPr>
                <w:rFonts w:ascii="Arial" w:eastAsiaTheme="minorHAnsi" w:hAnsi="Arial" w:cs="Arial"/>
                <w:sz w:val="24"/>
                <w:szCs w:val="24"/>
                <w:lang w:eastAsia="en-US"/>
              </w:rPr>
              <w:t xml:space="preserve">Порядок формирования постоянных комиссий, их полномочия и организация работы определяются </w:t>
            </w:r>
            <w:hyperlink r:id="rId30" w:history="1">
              <w:r w:rsidRPr="00F25F2B">
                <w:rPr>
                  <w:rFonts w:ascii="Arial" w:eastAsiaTheme="minorHAnsi" w:hAnsi="Arial" w:cs="Arial"/>
                  <w:sz w:val="24"/>
                  <w:szCs w:val="24"/>
                  <w:lang w:eastAsia="en-US"/>
                </w:rPr>
                <w:t>Регламентом</w:t>
              </w:r>
            </w:hyperlink>
            <w:r w:rsidRPr="00F25F2B">
              <w:rPr>
                <w:rFonts w:ascii="Arial" w:eastAsiaTheme="minorHAnsi" w:hAnsi="Arial" w:cs="Arial"/>
                <w:sz w:val="24"/>
                <w:szCs w:val="24"/>
                <w:lang w:eastAsia="en-US"/>
              </w:rPr>
              <w:t xml:space="preserve"> Собрания Холмского </w:t>
            </w:r>
            <w:r w:rsidRPr="00F25F2B">
              <w:rPr>
                <w:rFonts w:ascii="Arial" w:eastAsiaTheme="minorHAnsi" w:hAnsi="Arial" w:cs="Arial"/>
                <w:b/>
                <w:sz w:val="24"/>
                <w:szCs w:val="24"/>
                <w:lang w:eastAsia="en-US"/>
              </w:rPr>
              <w:t>муниципального</w:t>
            </w:r>
            <w:r w:rsidRPr="00F25F2B">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8. Порядок и основания прекращения полномочий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как представительного органа местного самоуправления, определяются и регулируются федеральным законодательством, законодательством Сахалинской области, настоящим Уставом, нормативными правовыми актами, утверждаемыми Собранием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Порядок и основания прекращения полномочий председателя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заместителя председателя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определяются и регулируются в порядке, определенном Регламентом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Pr="004A4A05" w:rsidRDefault="0056570D" w:rsidP="0056570D">
            <w:pPr>
              <w:pStyle w:val="a3"/>
              <w:jc w:val="both"/>
              <w:rPr>
                <w:rFonts w:ascii="Arial" w:hAnsi="Arial" w:cs="Arial"/>
                <w:sz w:val="24"/>
                <w:szCs w:val="24"/>
              </w:rPr>
            </w:pPr>
          </w:p>
        </w:tc>
      </w:tr>
      <w:tr w:rsidR="0056570D" w:rsidRPr="004A4A05" w:rsidTr="00C92FC8">
        <w:tc>
          <w:tcPr>
            <w:tcW w:w="14502" w:type="dxa"/>
          </w:tcPr>
          <w:p w:rsidR="0056570D" w:rsidRPr="00BF22DF" w:rsidRDefault="0056570D" w:rsidP="0056570D">
            <w:pPr>
              <w:autoSpaceDE w:val="0"/>
              <w:autoSpaceDN w:val="0"/>
              <w:adjustRightInd w:val="0"/>
              <w:jc w:val="center"/>
              <w:outlineLvl w:val="0"/>
              <w:rPr>
                <w:rFonts w:ascii="Arial" w:eastAsiaTheme="minorHAnsi" w:hAnsi="Arial" w:cs="Arial"/>
                <w:bCs/>
                <w:sz w:val="24"/>
                <w:szCs w:val="24"/>
                <w:lang w:eastAsia="en-US"/>
              </w:rPr>
            </w:pPr>
            <w:r w:rsidRPr="00BF22DF">
              <w:rPr>
                <w:rFonts w:ascii="Arial" w:eastAsiaTheme="minorHAnsi" w:hAnsi="Arial" w:cs="Arial"/>
                <w:bCs/>
                <w:sz w:val="24"/>
                <w:szCs w:val="24"/>
                <w:lang w:eastAsia="en-US"/>
              </w:rPr>
              <w:lastRenderedPageBreak/>
              <w:t>Статья 32. Муниципальные правовые акты</w:t>
            </w:r>
          </w:p>
          <w:p w:rsidR="0056570D" w:rsidRPr="00BF22DF" w:rsidRDefault="0056570D" w:rsidP="0056570D">
            <w:pPr>
              <w:autoSpaceDE w:val="0"/>
              <w:autoSpaceDN w:val="0"/>
              <w:adjustRightInd w:val="0"/>
              <w:jc w:val="center"/>
              <w:rPr>
                <w:rFonts w:ascii="Arial" w:eastAsiaTheme="minorHAnsi" w:hAnsi="Arial" w:cs="Arial"/>
                <w:bCs/>
                <w:sz w:val="24"/>
                <w:szCs w:val="24"/>
                <w:lang w:eastAsia="en-US"/>
              </w:rPr>
            </w:pPr>
            <w:r w:rsidRPr="00BF22DF">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BF22DF">
              <w:rPr>
                <w:rFonts w:ascii="Arial" w:eastAsiaTheme="minorHAnsi" w:hAnsi="Arial" w:cs="Arial"/>
                <w:bCs/>
                <w:sz w:val="24"/>
                <w:szCs w:val="24"/>
                <w:lang w:eastAsia="en-US"/>
              </w:rPr>
              <w:t xml:space="preserve"> округа</w:t>
            </w: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p>
        </w:tc>
      </w:tr>
      <w:tr w:rsidR="0056570D" w:rsidRPr="004A4A05" w:rsidTr="00C92FC8">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По вопросам местного значения население </w:t>
            </w:r>
            <w:r w:rsidRPr="00BF22DF">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непосредственно и органы местного </w:t>
            </w:r>
            <w:r>
              <w:rPr>
                <w:rFonts w:ascii="Arial" w:eastAsiaTheme="minorHAnsi" w:hAnsi="Arial" w:cs="Arial"/>
                <w:sz w:val="24"/>
                <w:szCs w:val="24"/>
                <w:lang w:eastAsia="en-US"/>
              </w:rPr>
              <w:lastRenderedPageBreak/>
              <w:t xml:space="preserve">самоуправления, должностные лица местного самоуправления </w:t>
            </w:r>
            <w:r w:rsidRPr="00BF22DF">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принимают муниципальные правовые акты.</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По вопросам осуществления отдельных государственных полномочий, переданных органам местного самоуправления </w:t>
            </w:r>
            <w:r w:rsidRPr="00BF22DF">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федеральными законами и законами Сахалинской области, принимаются муниципальные правовые акты на основании и во исполнение положений, установленных соответствующими федеральными законами, законами Сахалинской области.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3. В систему муниципальных правовых актов входят:</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Устав </w:t>
            </w:r>
            <w:r w:rsidRPr="00BF22DF">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правовые акты, принятые на местном референдуме;</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нормативные и иные правовые акты Собрания </w:t>
            </w:r>
            <w:r w:rsidRPr="00BF22DF">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постановления и распоряжения администрации </w:t>
            </w:r>
            <w:r w:rsidRPr="00BF22DF">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постановления и распоряжения председателя Собрания </w:t>
            </w:r>
            <w:r w:rsidRPr="00BF22DF">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Руководители отраслевых (функциональных) и территориальных органов администрации </w:t>
            </w:r>
            <w:r w:rsidRPr="00BF22DF">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издают распоряжения и приказы по вопросам, относящимся к их компетенции.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Устав </w:t>
            </w:r>
            <w:r w:rsidRPr="00BF22DF">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Проекты муниципальных правовых актов могут вноситься депутатами Собрания </w:t>
            </w:r>
            <w:r w:rsidRPr="00BF22DF">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мэром </w:t>
            </w:r>
            <w:r w:rsidRPr="00BF22DF">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Холмским городским прокурором, органами территориального общественного самоуправления, инициативными группами граждан.</w:t>
            </w:r>
          </w:p>
          <w:p w:rsidR="0056570D" w:rsidRPr="00BF22DF"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BF22DF">
              <w:rPr>
                <w:rFonts w:ascii="Arial" w:eastAsiaTheme="minorHAnsi" w:hAnsi="Arial" w:cs="Arial"/>
                <w:sz w:val="24"/>
                <w:szCs w:val="24"/>
                <w:lang w:eastAsia="en-US"/>
              </w:rPr>
              <w:t xml:space="preserve">6.2. Проекты муниципальных нормативных правовых актов Холмского </w:t>
            </w:r>
            <w:r>
              <w:rPr>
                <w:rFonts w:ascii="Arial" w:eastAsiaTheme="minorHAnsi" w:hAnsi="Arial" w:cs="Arial"/>
                <w:b/>
                <w:sz w:val="24"/>
                <w:szCs w:val="24"/>
                <w:lang w:eastAsia="en-US"/>
              </w:rPr>
              <w:t>муниципального</w:t>
            </w:r>
            <w:r w:rsidRPr="00BF22DF">
              <w:rPr>
                <w:rFonts w:ascii="Arial" w:eastAsiaTheme="minorHAnsi" w:hAnsi="Arial" w:cs="Arial"/>
                <w:sz w:val="24"/>
                <w:szCs w:val="24"/>
                <w:lang w:eastAsia="en-US"/>
              </w:rPr>
              <w:t xml:space="preserve"> округа, включенных в соответствующий перечень законом субъекта Российской Федерации согласно положениям </w:t>
            </w:r>
            <w:hyperlink w:anchor="Par115" w:history="1">
              <w:r w:rsidRPr="00BF22DF">
                <w:rPr>
                  <w:rFonts w:ascii="Arial" w:eastAsiaTheme="minorHAnsi" w:hAnsi="Arial" w:cs="Arial"/>
                  <w:sz w:val="24"/>
                  <w:szCs w:val="24"/>
                  <w:lang w:eastAsia="en-US"/>
                </w:rPr>
                <w:t>части 6.5</w:t>
              </w:r>
            </w:hyperlink>
            <w:r w:rsidRPr="00BF22DF">
              <w:rPr>
                <w:rFonts w:ascii="Arial" w:eastAsiaTheme="minorHAnsi" w:hAnsi="Arial" w:cs="Arial"/>
                <w:sz w:val="24"/>
                <w:szCs w:val="24"/>
                <w:lang w:eastAsia="en-US"/>
              </w:rPr>
              <w:t xml:space="preserve"> настоящей статьи,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BF22DF">
              <w:rPr>
                <w:rFonts w:ascii="Arial" w:eastAsiaTheme="minorHAnsi" w:hAnsi="Arial" w:cs="Arial"/>
                <w:sz w:val="24"/>
                <w:szCs w:val="24"/>
                <w:lang w:eastAsia="en-US"/>
              </w:rPr>
              <w:t xml:space="preserve"> округа, включенный в соответствующий перечень законом субъекта Российской Федерации согласно положениям </w:t>
            </w:r>
            <w:hyperlink w:anchor="Par115" w:history="1">
              <w:r w:rsidRPr="00BF22DF">
                <w:rPr>
                  <w:rFonts w:ascii="Arial" w:eastAsiaTheme="minorHAnsi" w:hAnsi="Arial" w:cs="Arial"/>
                  <w:sz w:val="24"/>
                  <w:szCs w:val="24"/>
                  <w:lang w:eastAsia="en-US"/>
                </w:rPr>
                <w:t>части 6.5</w:t>
              </w:r>
            </w:hyperlink>
            <w:r w:rsidRPr="00BF22DF">
              <w:rPr>
                <w:rFonts w:ascii="Arial" w:eastAsiaTheme="minorHAnsi" w:hAnsi="Arial" w:cs="Arial"/>
                <w:sz w:val="24"/>
                <w:szCs w:val="24"/>
                <w:lang w:eastAsia="en-US"/>
              </w:rP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6.3. Проекты муниципальных нормативных правовых актов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8. Проекты решений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предусматривающие установление, изменение и отмену местных налогов и сборов, осуществление расходов из средств бюджета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могут быть внесены на рассмотрение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только по инициативе мэра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или при наличии заключения мэра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205DD1">
              <w:rPr>
                <w:rFonts w:ascii="Arial" w:eastAsiaTheme="minorHAnsi" w:hAnsi="Arial" w:cs="Arial"/>
                <w:sz w:val="24"/>
                <w:szCs w:val="24"/>
                <w:lang w:eastAsia="en-US"/>
              </w:rPr>
              <w:t xml:space="preserve">9. Решения Собрания Холмского </w:t>
            </w:r>
            <w:r>
              <w:rPr>
                <w:rFonts w:ascii="Arial" w:eastAsiaTheme="minorHAnsi" w:hAnsi="Arial" w:cs="Arial"/>
                <w:b/>
                <w:sz w:val="24"/>
                <w:szCs w:val="24"/>
                <w:lang w:eastAsia="en-US"/>
              </w:rPr>
              <w:t>муниципального</w:t>
            </w:r>
            <w:r w:rsidRPr="00205DD1">
              <w:rPr>
                <w:rFonts w:ascii="Arial" w:eastAsiaTheme="minorHAnsi" w:hAnsi="Arial" w:cs="Arial"/>
                <w:sz w:val="24"/>
                <w:szCs w:val="24"/>
                <w:lang w:eastAsia="en-US"/>
              </w:rPr>
              <w:t xml:space="preserve"> округа о налогах и сборах вступают в силу в соответствии с Налоговым </w:t>
            </w:r>
            <w:hyperlink r:id="rId31" w:history="1">
              <w:r w:rsidRPr="00205DD1">
                <w:rPr>
                  <w:rFonts w:ascii="Arial" w:eastAsiaTheme="minorHAnsi" w:hAnsi="Arial" w:cs="Arial"/>
                  <w:sz w:val="24"/>
                  <w:szCs w:val="24"/>
                  <w:lang w:eastAsia="en-US"/>
                </w:rPr>
                <w:t>кодексом</w:t>
              </w:r>
            </w:hyperlink>
            <w:r w:rsidRPr="00205DD1">
              <w:rPr>
                <w:rFonts w:ascii="Arial" w:eastAsiaTheme="minorHAnsi" w:hAnsi="Arial" w:cs="Arial"/>
                <w:sz w:val="24"/>
                <w:szCs w:val="24"/>
                <w:lang w:eastAsia="en-US"/>
              </w:rPr>
              <w:t xml:space="preserve"> </w:t>
            </w:r>
            <w:r>
              <w:rPr>
                <w:rFonts w:ascii="Arial" w:eastAsiaTheme="minorHAnsi" w:hAnsi="Arial" w:cs="Arial"/>
                <w:sz w:val="24"/>
                <w:szCs w:val="24"/>
                <w:lang w:eastAsia="en-US"/>
              </w:rPr>
              <w:t>Российской Федерации.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10. Муниципальные правовые акты, принятые органами местного самоуправления, подлежат обязательному исполнению и соблюдению на всей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За неисполнение или несоблюдение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несут ответственность в соответствии с федеральными законами и законами Сахалинской области.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"Холмский </w:t>
            </w:r>
            <w:r>
              <w:rPr>
                <w:rFonts w:ascii="Arial" w:eastAsiaTheme="minorHAnsi" w:hAnsi="Arial" w:cs="Arial"/>
                <w:b/>
                <w:sz w:val="24"/>
                <w:szCs w:val="24"/>
                <w:lang w:eastAsia="en-US"/>
              </w:rPr>
              <w:t>муниципального</w:t>
            </w:r>
            <w:r w:rsidRPr="00205DD1">
              <w:rPr>
                <w:rFonts w:ascii="Arial" w:eastAsiaTheme="minorHAnsi" w:hAnsi="Arial" w:cs="Arial"/>
                <w:strike/>
                <w:sz w:val="24"/>
                <w:szCs w:val="24"/>
                <w:lang w:eastAsia="en-US"/>
              </w:rPr>
              <w:t xml:space="preserve"> </w:t>
            </w:r>
            <w:r>
              <w:rPr>
                <w:rFonts w:ascii="Arial" w:eastAsiaTheme="minorHAnsi" w:hAnsi="Arial" w:cs="Arial"/>
                <w:sz w:val="24"/>
                <w:szCs w:val="24"/>
                <w:lang w:eastAsia="en-US"/>
              </w:rPr>
              <w:t>округ", а также соглашения, заключаемые между органами местного самоуправления, вступают в силу после их официального опубликования (обнародования).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13. 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полного текста в газете "Холмская панорама". 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зарегистрированное в качестве средства массовой информации для опубликования муниципальных правовых актов - "Нормативные правовые акты муниципального образования "Холмский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 (</w:t>
            </w:r>
            <w:hyperlink r:id="rId32" w:history="1">
              <w:r w:rsidRPr="00205DD1">
                <w:rPr>
                  <w:rFonts w:ascii="Arial" w:eastAsiaTheme="minorHAnsi" w:hAnsi="Arial" w:cs="Arial"/>
                  <w:sz w:val="24"/>
                  <w:szCs w:val="24"/>
                  <w:lang w:eastAsia="en-US"/>
                </w:rPr>
                <w:t>kholmsk-pravo.ru</w:t>
              </w:r>
            </w:hyperlink>
            <w:r w:rsidRPr="00205DD1">
              <w:rPr>
                <w:rFonts w:ascii="Arial" w:eastAsiaTheme="minorHAnsi" w:hAnsi="Arial" w:cs="Arial"/>
                <w:sz w:val="24"/>
                <w:szCs w:val="24"/>
                <w:lang w:eastAsia="en-US"/>
              </w:rPr>
              <w:t>)</w:t>
            </w:r>
            <w:r>
              <w:rPr>
                <w:rFonts w:ascii="Arial" w:eastAsiaTheme="minorHAnsi" w:hAnsi="Arial" w:cs="Arial"/>
                <w:sz w:val="24"/>
                <w:szCs w:val="24"/>
                <w:lang w:eastAsia="en-US"/>
              </w:rPr>
              <w:t>.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газете "Холмская панорама" могут не приводиться.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13.2. Наименование периодического печатного издания и (или) наименование сетевого издания с указанием доменного имени соответствующего сайта в информационно-телекоммуникационной сети "Интернет" и сведений о его регистрации в качестве средства массовой информации, в которых осуществляется официальное опубликование муниципальных правовых актов, в том числе соглашений, заключенных между органами местного самоуправления, указываются в Уставе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13.3. Перечень периодических печатных изданий, сетевых изданий с указанием доменных имен соответствующих сайтов в информационно-телекоммуникационной сети "Интернет" и сведений об их регистрации в качестве средств массовой информации, в которых осуществляется обнародование (за исключением официального опубликования) муниципальных правовых актов, в том числе соглашений, заключенных между органами местного самоуправления, доводится до всеобщего сведения путем опубликования правового акта мэра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14. Если для реализации решения, принятого путем прямого волеизъявления населения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 Указанный срок не может превышать три месяца.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 не позднее трех дней со дня принятия ими решения.</w:t>
            </w:r>
          </w:p>
          <w:p w:rsidR="0056570D" w:rsidRPr="004A4A05" w:rsidRDefault="0056570D" w:rsidP="0056570D">
            <w:pPr>
              <w:autoSpaceDE w:val="0"/>
              <w:autoSpaceDN w:val="0"/>
              <w:adjustRightInd w:val="0"/>
              <w:spacing w:before="240"/>
              <w:ind w:firstLine="540"/>
              <w:jc w:val="both"/>
              <w:rPr>
                <w:rFonts w:ascii="Arial" w:hAnsi="Arial" w:cs="Arial"/>
                <w:sz w:val="24"/>
                <w:szCs w:val="24"/>
              </w:rPr>
            </w:pPr>
          </w:p>
        </w:tc>
      </w:tr>
      <w:tr w:rsidR="0056570D" w:rsidRPr="004A4A05" w:rsidTr="00C92FC8">
        <w:tc>
          <w:tcPr>
            <w:tcW w:w="14502" w:type="dxa"/>
          </w:tcPr>
          <w:p w:rsidR="0056570D" w:rsidRPr="00205DD1" w:rsidRDefault="0056570D" w:rsidP="0056570D">
            <w:pPr>
              <w:autoSpaceDE w:val="0"/>
              <w:autoSpaceDN w:val="0"/>
              <w:adjustRightInd w:val="0"/>
              <w:jc w:val="center"/>
              <w:outlineLvl w:val="0"/>
              <w:rPr>
                <w:rFonts w:ascii="Arial" w:eastAsiaTheme="minorHAnsi" w:hAnsi="Arial" w:cs="Arial"/>
                <w:bCs/>
                <w:sz w:val="24"/>
                <w:szCs w:val="24"/>
                <w:lang w:eastAsia="en-US"/>
              </w:rPr>
            </w:pPr>
            <w:r w:rsidRPr="00205DD1">
              <w:rPr>
                <w:rFonts w:ascii="Arial" w:eastAsiaTheme="minorHAnsi" w:hAnsi="Arial" w:cs="Arial"/>
                <w:bCs/>
                <w:sz w:val="24"/>
                <w:szCs w:val="24"/>
                <w:lang w:eastAsia="en-US"/>
              </w:rPr>
              <w:lastRenderedPageBreak/>
              <w:t>Статья 33. Порядок принятия и вступления в силу</w:t>
            </w:r>
          </w:p>
          <w:p w:rsidR="0056570D" w:rsidRPr="00205DD1" w:rsidRDefault="0056570D" w:rsidP="0056570D">
            <w:pPr>
              <w:autoSpaceDE w:val="0"/>
              <w:autoSpaceDN w:val="0"/>
              <w:adjustRightInd w:val="0"/>
              <w:jc w:val="center"/>
              <w:rPr>
                <w:rFonts w:ascii="Arial" w:eastAsiaTheme="minorHAnsi" w:hAnsi="Arial" w:cs="Arial"/>
                <w:bCs/>
                <w:sz w:val="24"/>
                <w:szCs w:val="24"/>
                <w:lang w:eastAsia="en-US"/>
              </w:rPr>
            </w:pPr>
            <w:r w:rsidRPr="00205DD1">
              <w:rPr>
                <w:rFonts w:ascii="Arial" w:eastAsiaTheme="minorHAnsi" w:hAnsi="Arial" w:cs="Arial"/>
                <w:bCs/>
                <w:sz w:val="24"/>
                <w:szCs w:val="24"/>
                <w:lang w:eastAsia="en-US"/>
              </w:rPr>
              <w:t xml:space="preserve">правовых актов Собрания Холмского </w:t>
            </w:r>
            <w:r>
              <w:rPr>
                <w:rFonts w:ascii="Arial" w:eastAsiaTheme="minorHAnsi" w:hAnsi="Arial" w:cs="Arial"/>
                <w:b/>
                <w:sz w:val="24"/>
                <w:szCs w:val="24"/>
                <w:lang w:eastAsia="en-US"/>
              </w:rPr>
              <w:t>муниципального</w:t>
            </w:r>
            <w:r w:rsidRPr="00205DD1">
              <w:rPr>
                <w:rFonts w:ascii="Arial" w:eastAsiaTheme="minorHAnsi" w:hAnsi="Arial" w:cs="Arial"/>
                <w:bCs/>
                <w:sz w:val="24"/>
                <w:szCs w:val="24"/>
                <w:lang w:eastAsia="en-US"/>
              </w:rPr>
              <w:t xml:space="preserve"> округа</w:t>
            </w:r>
          </w:p>
          <w:p w:rsidR="0056570D" w:rsidRDefault="0056570D" w:rsidP="0056570D">
            <w:pPr>
              <w:autoSpaceDE w:val="0"/>
              <w:autoSpaceDN w:val="0"/>
              <w:adjustRightInd w:val="0"/>
              <w:jc w:val="center"/>
              <w:outlineLvl w:val="0"/>
              <w:rPr>
                <w:rFonts w:ascii="Arial" w:eastAsiaTheme="minorHAnsi" w:hAnsi="Arial" w:cs="Arial"/>
                <w:b/>
                <w:bCs/>
                <w:sz w:val="24"/>
                <w:szCs w:val="24"/>
                <w:lang w:eastAsia="en-US"/>
              </w:rPr>
            </w:pPr>
          </w:p>
        </w:tc>
      </w:tr>
      <w:tr w:rsidR="0056570D" w:rsidTr="00F00A6B">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Решения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нормативного характера (нормативные правовые акты) и ненормативного характера оформляются решениями.</w:t>
            </w:r>
          </w:p>
          <w:p w:rsidR="0056570D" w:rsidRPr="00722D0A"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722D0A">
              <w:rPr>
                <w:rFonts w:ascii="Arial" w:eastAsiaTheme="minorHAnsi" w:hAnsi="Arial" w:cs="Arial"/>
                <w:sz w:val="24"/>
                <w:szCs w:val="24"/>
                <w:lang w:eastAsia="en-US"/>
              </w:rPr>
              <w:t xml:space="preserve">2. Правовые акты, принимаемые Собранием Холмского </w:t>
            </w:r>
            <w:r>
              <w:rPr>
                <w:rFonts w:ascii="Arial" w:eastAsiaTheme="minorHAnsi" w:hAnsi="Arial" w:cs="Arial"/>
                <w:b/>
                <w:sz w:val="24"/>
                <w:szCs w:val="24"/>
                <w:lang w:eastAsia="en-US"/>
              </w:rPr>
              <w:t>муниципального</w:t>
            </w:r>
            <w:r w:rsidRPr="00722D0A">
              <w:rPr>
                <w:rFonts w:ascii="Arial" w:eastAsiaTheme="minorHAnsi" w:hAnsi="Arial" w:cs="Arial"/>
                <w:sz w:val="24"/>
                <w:szCs w:val="24"/>
                <w:lang w:eastAsia="en-US"/>
              </w:rPr>
              <w:t xml:space="preserve"> округа, не могут противоречить </w:t>
            </w:r>
            <w:hyperlink r:id="rId33" w:history="1">
              <w:r w:rsidRPr="00722D0A">
                <w:rPr>
                  <w:rFonts w:ascii="Arial" w:eastAsiaTheme="minorHAnsi" w:hAnsi="Arial" w:cs="Arial"/>
                  <w:sz w:val="24"/>
                  <w:szCs w:val="24"/>
                  <w:lang w:eastAsia="en-US"/>
                </w:rPr>
                <w:t>Конституции</w:t>
              </w:r>
            </w:hyperlink>
            <w:r w:rsidRPr="00722D0A">
              <w:rPr>
                <w:rFonts w:ascii="Arial" w:eastAsiaTheme="minorHAnsi" w:hAnsi="Arial" w:cs="Arial"/>
                <w:sz w:val="24"/>
                <w:szCs w:val="24"/>
                <w:lang w:eastAsia="en-US"/>
              </w:rPr>
              <w:t xml:space="preserve"> </w:t>
            </w:r>
            <w:r w:rsidRPr="00722D0A">
              <w:rPr>
                <w:rFonts w:ascii="Arial" w:eastAsiaTheme="minorHAnsi" w:hAnsi="Arial" w:cs="Arial"/>
                <w:sz w:val="24"/>
                <w:szCs w:val="24"/>
                <w:lang w:eastAsia="en-US"/>
              </w:rPr>
              <w:lastRenderedPageBreak/>
              <w:t xml:space="preserve">Российской Федерации, федеральному законодательству, </w:t>
            </w:r>
            <w:hyperlink r:id="rId34" w:history="1">
              <w:r w:rsidRPr="00722D0A">
                <w:rPr>
                  <w:rFonts w:ascii="Arial" w:eastAsiaTheme="minorHAnsi" w:hAnsi="Arial" w:cs="Arial"/>
                  <w:sz w:val="24"/>
                  <w:szCs w:val="24"/>
                  <w:lang w:eastAsia="en-US"/>
                </w:rPr>
                <w:t>Уставу</w:t>
              </w:r>
            </w:hyperlink>
            <w:r w:rsidRPr="00722D0A">
              <w:rPr>
                <w:rFonts w:ascii="Arial" w:eastAsiaTheme="minorHAnsi" w:hAnsi="Arial" w:cs="Arial"/>
                <w:sz w:val="24"/>
                <w:szCs w:val="24"/>
                <w:lang w:eastAsia="en-US"/>
              </w:rPr>
              <w:t xml:space="preserve"> Сахалинской области, законам Сахалинской области, настоящему уставу.</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Правовые акты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Собрания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если иное не установлено федеральным законом.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Правовые акты по вопросам принятия устава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и внесения в него поправок, дополнений и изменений принимаются большинством в две трети голосов от установленной численности депутатов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5</w:t>
            </w:r>
            <w:r w:rsidRPr="00722D0A">
              <w:rPr>
                <w:rFonts w:ascii="Arial" w:eastAsiaTheme="minorHAnsi" w:hAnsi="Arial" w:cs="Arial"/>
                <w:sz w:val="24"/>
                <w:szCs w:val="24"/>
                <w:lang w:eastAsia="en-US"/>
              </w:rPr>
              <w:t xml:space="preserve">. Иные акты, за исключением актов, порядок принятия которых особо оговорен федеральным и областным законодательством, принимаются в порядке, установленном </w:t>
            </w:r>
            <w:hyperlink r:id="rId35" w:history="1">
              <w:r w:rsidRPr="00722D0A">
                <w:rPr>
                  <w:rFonts w:ascii="Arial" w:eastAsiaTheme="minorHAnsi" w:hAnsi="Arial" w:cs="Arial"/>
                  <w:sz w:val="24"/>
                  <w:szCs w:val="24"/>
                  <w:lang w:eastAsia="en-US"/>
                </w:rPr>
                <w:t>Регламентом</w:t>
              </w:r>
            </w:hyperlink>
            <w:r w:rsidRPr="00722D0A">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Правовые акты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принятые в пределах его компетенции, вступают в силу со дня принятия, если иное не определено самим актом и обязательны для исполнения всеми расположенными на территории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коммерческими и некоммерческими предприятиями и организациями, должностными лицами и гражданами.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7. Нормативные правовые акты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затрагивающие права, свободы и обязанности человека, вступают в силу после их официального опубликования (обнародования).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8. Акты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связанные с осуществлением отдельных государственных полномочий, а также затрагивающие права и свободы граждан и юридических лиц, в 10-дневный срок направляются в органы государственной власти Сахалинской области.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9. Принятые нормативные правовые акты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подписываются и публикуются мэром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течение 10 дней.</w:t>
            </w:r>
          </w:p>
          <w:p w:rsidR="0056570D" w:rsidRPr="004A4A05" w:rsidRDefault="0056570D" w:rsidP="0056570D">
            <w:pPr>
              <w:pStyle w:val="a3"/>
              <w:jc w:val="both"/>
              <w:rPr>
                <w:rFonts w:ascii="Arial" w:hAnsi="Arial" w:cs="Arial"/>
                <w:sz w:val="24"/>
                <w:szCs w:val="24"/>
              </w:rPr>
            </w:pPr>
          </w:p>
        </w:tc>
      </w:tr>
      <w:tr w:rsidR="0056570D" w:rsidRPr="004A4A05" w:rsidTr="00C92FC8">
        <w:tc>
          <w:tcPr>
            <w:tcW w:w="14502" w:type="dxa"/>
          </w:tcPr>
          <w:p w:rsidR="0056570D" w:rsidRPr="00776D52" w:rsidRDefault="0056570D" w:rsidP="0056570D">
            <w:pPr>
              <w:autoSpaceDE w:val="0"/>
              <w:autoSpaceDN w:val="0"/>
              <w:adjustRightInd w:val="0"/>
              <w:jc w:val="center"/>
              <w:outlineLvl w:val="0"/>
              <w:rPr>
                <w:rFonts w:ascii="Arial" w:eastAsiaTheme="minorHAnsi" w:hAnsi="Arial" w:cs="Arial"/>
                <w:bCs/>
                <w:sz w:val="24"/>
                <w:szCs w:val="24"/>
                <w:lang w:eastAsia="en-US"/>
              </w:rPr>
            </w:pPr>
            <w:r w:rsidRPr="00776D52">
              <w:rPr>
                <w:rFonts w:ascii="Arial" w:eastAsiaTheme="minorHAnsi" w:hAnsi="Arial" w:cs="Arial"/>
                <w:bCs/>
                <w:sz w:val="24"/>
                <w:szCs w:val="24"/>
                <w:lang w:eastAsia="en-US"/>
              </w:rPr>
              <w:lastRenderedPageBreak/>
              <w:t>Статья 33.1. Содержание правил благоустройства территории</w:t>
            </w:r>
          </w:p>
          <w:p w:rsidR="0056570D" w:rsidRPr="00776D52" w:rsidRDefault="0056570D" w:rsidP="0056570D">
            <w:pPr>
              <w:autoSpaceDE w:val="0"/>
              <w:autoSpaceDN w:val="0"/>
              <w:adjustRightInd w:val="0"/>
              <w:jc w:val="center"/>
              <w:rPr>
                <w:rFonts w:ascii="Arial" w:eastAsiaTheme="minorHAnsi" w:hAnsi="Arial" w:cs="Arial"/>
                <w:bCs/>
                <w:sz w:val="24"/>
                <w:szCs w:val="24"/>
                <w:lang w:eastAsia="en-US"/>
              </w:rPr>
            </w:pP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776D52">
              <w:rPr>
                <w:rFonts w:ascii="Arial" w:eastAsiaTheme="minorHAnsi" w:hAnsi="Arial" w:cs="Arial"/>
                <w:bCs/>
                <w:sz w:val="24"/>
                <w:szCs w:val="24"/>
                <w:lang w:eastAsia="en-US"/>
              </w:rPr>
              <w:t xml:space="preserve"> округа</w:t>
            </w:r>
          </w:p>
          <w:p w:rsidR="0056570D" w:rsidRDefault="0056570D" w:rsidP="0056570D">
            <w:pPr>
              <w:autoSpaceDE w:val="0"/>
              <w:autoSpaceDN w:val="0"/>
              <w:adjustRightInd w:val="0"/>
              <w:jc w:val="center"/>
              <w:outlineLvl w:val="0"/>
              <w:rPr>
                <w:rFonts w:ascii="Arial" w:eastAsiaTheme="minorHAnsi" w:hAnsi="Arial" w:cs="Arial"/>
                <w:b/>
                <w:bCs/>
                <w:sz w:val="24"/>
                <w:szCs w:val="24"/>
                <w:lang w:eastAsia="en-US"/>
              </w:rPr>
            </w:pPr>
          </w:p>
        </w:tc>
      </w:tr>
      <w:tr w:rsidR="0056570D" w:rsidRPr="004A4A05" w:rsidTr="00C92FC8">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Правила благоустройства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утверждаются Собранием Холмского </w:t>
            </w:r>
            <w:r>
              <w:rPr>
                <w:rFonts w:ascii="Arial" w:eastAsiaTheme="minorHAnsi" w:hAnsi="Arial" w:cs="Arial"/>
                <w:b/>
                <w:sz w:val="24"/>
                <w:szCs w:val="24"/>
                <w:lang w:eastAsia="en-US"/>
              </w:rPr>
              <w:t>муниципального</w:t>
            </w:r>
            <w:r w:rsidRPr="00776D52">
              <w:rPr>
                <w:rFonts w:ascii="Arial" w:eastAsiaTheme="minorHAnsi" w:hAnsi="Arial" w:cs="Arial"/>
                <w:bCs/>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Правила благоустройства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могут регулировать вопросы:</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4) организации освещения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включая архитектурную подсветку зданий, строений, сооружений;</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организации озеленения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размещения информации на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том числе установки указателей с наименованиями улиц и номерами домов, вывесок;</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9) обустройства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целях обеспечения беспрепятственного передвижения по указанной территории инвалидов и других маломобильных групп населения;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10) уборки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том числе в зимний период;</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15) праздничного оформления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Pr="004A4A05" w:rsidRDefault="0056570D" w:rsidP="0056570D">
            <w:pPr>
              <w:autoSpaceDE w:val="0"/>
              <w:autoSpaceDN w:val="0"/>
              <w:adjustRightInd w:val="0"/>
              <w:spacing w:before="240"/>
              <w:ind w:firstLine="540"/>
              <w:jc w:val="both"/>
              <w:rPr>
                <w:rFonts w:ascii="Arial" w:hAnsi="Arial" w:cs="Arial"/>
                <w:sz w:val="24"/>
                <w:szCs w:val="24"/>
              </w:rPr>
            </w:pPr>
            <w:r>
              <w:rPr>
                <w:rFonts w:ascii="Arial" w:eastAsiaTheme="minorHAnsi" w:hAnsi="Arial" w:cs="Arial"/>
                <w:sz w:val="24"/>
                <w:szCs w:val="24"/>
                <w:lang w:eastAsia="en-US"/>
              </w:rPr>
              <w:t xml:space="preserve">16) порядка участия граждан и организаций в реализации мероприятий по благоустройству территории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tc>
      </w:tr>
      <w:tr w:rsidR="0056570D" w:rsidRPr="004A4A05" w:rsidTr="00C92FC8">
        <w:tc>
          <w:tcPr>
            <w:tcW w:w="14502" w:type="dxa"/>
          </w:tcPr>
          <w:p w:rsidR="0056570D" w:rsidRPr="00776D52" w:rsidRDefault="0056570D" w:rsidP="0056570D">
            <w:pPr>
              <w:autoSpaceDE w:val="0"/>
              <w:autoSpaceDN w:val="0"/>
              <w:adjustRightInd w:val="0"/>
              <w:jc w:val="center"/>
              <w:outlineLvl w:val="0"/>
              <w:rPr>
                <w:rFonts w:ascii="Arial" w:eastAsiaTheme="minorHAnsi" w:hAnsi="Arial" w:cs="Arial"/>
                <w:bCs/>
                <w:sz w:val="24"/>
                <w:szCs w:val="24"/>
                <w:lang w:eastAsia="en-US"/>
              </w:rPr>
            </w:pPr>
            <w:r w:rsidRPr="00776D52">
              <w:rPr>
                <w:rFonts w:ascii="Arial" w:eastAsiaTheme="minorHAnsi" w:hAnsi="Arial" w:cs="Arial"/>
                <w:bCs/>
                <w:sz w:val="24"/>
                <w:szCs w:val="24"/>
                <w:lang w:eastAsia="en-US"/>
              </w:rPr>
              <w:lastRenderedPageBreak/>
              <w:t>Статья 34. Досрочное прекращение полномочий</w:t>
            </w:r>
          </w:p>
          <w:p w:rsidR="0056570D" w:rsidRPr="00776D52" w:rsidRDefault="0056570D" w:rsidP="0056570D">
            <w:pPr>
              <w:autoSpaceDE w:val="0"/>
              <w:autoSpaceDN w:val="0"/>
              <w:adjustRightInd w:val="0"/>
              <w:jc w:val="center"/>
              <w:rPr>
                <w:rFonts w:ascii="Arial" w:eastAsiaTheme="minorHAnsi" w:hAnsi="Arial" w:cs="Arial"/>
                <w:bCs/>
                <w:sz w:val="24"/>
                <w:szCs w:val="24"/>
                <w:lang w:eastAsia="en-US"/>
              </w:rPr>
            </w:pPr>
            <w:r w:rsidRPr="00776D52">
              <w:rPr>
                <w:rFonts w:ascii="Arial" w:eastAsiaTheme="minorHAnsi" w:hAnsi="Arial" w:cs="Arial"/>
                <w:bCs/>
                <w:sz w:val="24"/>
                <w:szCs w:val="24"/>
                <w:lang w:eastAsia="en-US"/>
              </w:rPr>
              <w:t xml:space="preserve">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776D52">
              <w:rPr>
                <w:rFonts w:ascii="Arial" w:eastAsiaTheme="minorHAnsi" w:hAnsi="Arial" w:cs="Arial"/>
                <w:bCs/>
                <w:sz w:val="24"/>
                <w:szCs w:val="24"/>
                <w:lang w:eastAsia="en-US"/>
              </w:rPr>
              <w:t>округа</w:t>
            </w:r>
          </w:p>
          <w:p w:rsidR="0056570D" w:rsidRDefault="0056570D" w:rsidP="0056570D">
            <w:pPr>
              <w:autoSpaceDE w:val="0"/>
              <w:autoSpaceDN w:val="0"/>
              <w:adjustRightInd w:val="0"/>
              <w:jc w:val="center"/>
              <w:outlineLvl w:val="0"/>
              <w:rPr>
                <w:rFonts w:ascii="Arial" w:eastAsiaTheme="minorHAnsi" w:hAnsi="Arial" w:cs="Arial"/>
                <w:b/>
                <w:bCs/>
                <w:sz w:val="24"/>
                <w:szCs w:val="24"/>
                <w:lang w:eastAsia="en-US"/>
              </w:rPr>
            </w:pPr>
          </w:p>
        </w:tc>
      </w:tr>
      <w:tr w:rsidR="0056570D" w:rsidTr="00F00A6B">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Полномочия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могут быть прекращены досрочно в порядке и по основаниям, которые </w:t>
            </w:r>
            <w:r w:rsidRPr="00776D52">
              <w:rPr>
                <w:rFonts w:ascii="Arial" w:eastAsiaTheme="minorHAnsi" w:hAnsi="Arial" w:cs="Arial"/>
                <w:sz w:val="24"/>
                <w:szCs w:val="24"/>
                <w:lang w:eastAsia="en-US"/>
              </w:rPr>
              <w:t xml:space="preserve">предусмотрены </w:t>
            </w:r>
            <w:hyperlink r:id="rId36" w:history="1">
              <w:r w:rsidRPr="00776D52">
                <w:rPr>
                  <w:rFonts w:ascii="Arial" w:eastAsiaTheme="minorHAnsi" w:hAnsi="Arial" w:cs="Arial"/>
                  <w:sz w:val="24"/>
                  <w:szCs w:val="24"/>
                  <w:lang w:eastAsia="en-US"/>
                </w:rPr>
                <w:t>статьей 73</w:t>
              </w:r>
            </w:hyperlink>
            <w:r>
              <w:rPr>
                <w:rFonts w:ascii="Arial" w:eastAsiaTheme="minorHAnsi" w:hAnsi="Arial" w:cs="Arial"/>
                <w:sz w:val="24"/>
                <w:szCs w:val="24"/>
                <w:lang w:eastAsia="en-US"/>
              </w:rPr>
              <w:t xml:space="preserve"> Федерального закона от 06.10.2003 N 131-ФЗ "Об общих принципах организации местного самоуправления в Российской Федерации".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Полномочия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также прекращаются: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в случае принятия указанным органом решения о самороспуске, при этом решение о самороспуске принимается не менее чем двумя третями (2/3) голосов от установленного числа депутатов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в случае вступления в силу решения суда о неправомочности данного состава депутатов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том числе и в связи со сложением депутатами своих полномочий;</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в случае преобразования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4) в случае увеличения численности избирателей Холмского </w:t>
            </w:r>
            <w:r>
              <w:rPr>
                <w:rFonts w:ascii="Arial" w:eastAsiaTheme="minorHAnsi" w:hAnsi="Arial" w:cs="Arial"/>
                <w:b/>
                <w:sz w:val="24"/>
                <w:szCs w:val="24"/>
                <w:lang w:eastAsia="en-US"/>
              </w:rPr>
              <w:t>муниципального</w:t>
            </w:r>
            <w:r w:rsidRPr="00776D52">
              <w:rPr>
                <w:rFonts w:ascii="Arial" w:eastAsiaTheme="minorHAnsi" w:hAnsi="Arial" w:cs="Arial"/>
                <w:bCs/>
                <w:sz w:val="24"/>
                <w:szCs w:val="24"/>
                <w:lang w:eastAsia="en-US"/>
              </w:rPr>
              <w:t xml:space="preserve"> </w:t>
            </w:r>
            <w:r>
              <w:rPr>
                <w:rFonts w:ascii="Arial" w:eastAsiaTheme="minorHAnsi" w:hAnsi="Arial" w:cs="Arial"/>
                <w:sz w:val="24"/>
                <w:szCs w:val="24"/>
                <w:lang w:eastAsia="en-US"/>
              </w:rPr>
              <w:t xml:space="preserve">округа более чем на 25 процентов, произошедшего вследствие изменения границ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или объединения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с поселением.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Полномочия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могут быть досрочно прекращены в случае нарушения срока издания нормативного правового акта, требуемого для реализации решения, принятого путем прямого волеизъявления граждан.</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Досрочное прекращение полномочий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влечет досрочное прекращение полномочий его депутатов.</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Решение о назначении выборов депутатов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должно быть принято не ранее чем за 90 дней и не позднее чем за 80 дней до дня голосования.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w:t>
            </w:r>
          </w:p>
          <w:p w:rsidR="0056570D" w:rsidRPr="004A4A05" w:rsidRDefault="0056570D" w:rsidP="0056570D">
            <w:pPr>
              <w:pStyle w:val="a3"/>
              <w:jc w:val="both"/>
              <w:rPr>
                <w:rFonts w:ascii="Arial" w:hAnsi="Arial" w:cs="Arial"/>
                <w:sz w:val="24"/>
                <w:szCs w:val="24"/>
              </w:rPr>
            </w:pPr>
          </w:p>
        </w:tc>
      </w:tr>
      <w:tr w:rsidR="0056570D" w:rsidRPr="004A4A05" w:rsidTr="00C92FC8">
        <w:tc>
          <w:tcPr>
            <w:tcW w:w="14502" w:type="dxa"/>
          </w:tcPr>
          <w:p w:rsidR="0056570D" w:rsidRPr="00776D52" w:rsidRDefault="0056570D" w:rsidP="0056570D">
            <w:pPr>
              <w:autoSpaceDE w:val="0"/>
              <w:autoSpaceDN w:val="0"/>
              <w:adjustRightInd w:val="0"/>
              <w:jc w:val="center"/>
              <w:outlineLvl w:val="0"/>
              <w:rPr>
                <w:rFonts w:ascii="Arial" w:eastAsiaTheme="minorHAnsi" w:hAnsi="Arial" w:cs="Arial"/>
                <w:bCs/>
                <w:sz w:val="24"/>
                <w:szCs w:val="24"/>
                <w:lang w:eastAsia="en-US"/>
              </w:rPr>
            </w:pPr>
            <w:r w:rsidRPr="00776D52">
              <w:rPr>
                <w:rFonts w:ascii="Arial" w:eastAsiaTheme="minorHAnsi" w:hAnsi="Arial" w:cs="Arial"/>
                <w:bCs/>
                <w:sz w:val="24"/>
                <w:szCs w:val="24"/>
                <w:lang w:eastAsia="en-US"/>
              </w:rPr>
              <w:lastRenderedPageBreak/>
              <w:t>Статья 35. Порядок принятия решений</w:t>
            </w:r>
          </w:p>
          <w:p w:rsidR="0056570D" w:rsidRPr="00776D52" w:rsidRDefault="0056570D" w:rsidP="0056570D">
            <w:pPr>
              <w:autoSpaceDE w:val="0"/>
              <w:autoSpaceDN w:val="0"/>
              <w:adjustRightInd w:val="0"/>
              <w:jc w:val="center"/>
              <w:rPr>
                <w:rFonts w:ascii="Arial" w:eastAsiaTheme="minorHAnsi" w:hAnsi="Arial" w:cs="Arial"/>
                <w:bCs/>
                <w:sz w:val="24"/>
                <w:szCs w:val="24"/>
                <w:lang w:eastAsia="en-US"/>
              </w:rPr>
            </w:pPr>
            <w:r w:rsidRPr="00776D52">
              <w:rPr>
                <w:rFonts w:ascii="Arial" w:eastAsiaTheme="minorHAnsi" w:hAnsi="Arial" w:cs="Arial"/>
                <w:bCs/>
                <w:sz w:val="24"/>
                <w:szCs w:val="24"/>
                <w:lang w:eastAsia="en-US"/>
              </w:rPr>
              <w:t xml:space="preserve">о самороспуске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776D52">
              <w:rPr>
                <w:rFonts w:ascii="Arial" w:eastAsiaTheme="minorHAnsi" w:hAnsi="Arial" w:cs="Arial"/>
                <w:bCs/>
                <w:sz w:val="24"/>
                <w:szCs w:val="24"/>
                <w:lang w:eastAsia="en-US"/>
              </w:rPr>
              <w:t>округа</w:t>
            </w:r>
          </w:p>
          <w:p w:rsidR="0056570D" w:rsidRDefault="0056570D" w:rsidP="0056570D">
            <w:pPr>
              <w:autoSpaceDE w:val="0"/>
              <w:autoSpaceDN w:val="0"/>
              <w:adjustRightInd w:val="0"/>
              <w:jc w:val="center"/>
              <w:outlineLvl w:val="0"/>
              <w:rPr>
                <w:rFonts w:ascii="Arial" w:eastAsiaTheme="minorHAnsi" w:hAnsi="Arial" w:cs="Arial"/>
                <w:b/>
                <w:bCs/>
                <w:sz w:val="24"/>
                <w:szCs w:val="24"/>
                <w:lang w:eastAsia="en-US"/>
              </w:rPr>
            </w:pPr>
          </w:p>
        </w:tc>
      </w:tr>
      <w:tr w:rsidR="0056570D" w:rsidRPr="004A4A05" w:rsidTr="00C92FC8">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Инициатива решения о самороспуске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может быть выдвинута группой депутатов в количестве не менее одной трети от установленного числа депутатов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 должна предусматривать письменное обоснование причин самороспуска.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Заседание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по вопросу о самороспуске проводится открыто и гласно. Вопрос о самороспуске подлежит обязательному обсуждению в комиссиях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которые должны принять решение о своем отношении к вопросу о самороспуске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Продолжительность рассмотрения вопроса о самороспуске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должна гарантировать возможность всестороннего и объективного обсуждения всех обстоятельств и обоснований инициативы самороспуска депутатами и жителями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 не может быть менее одного месяца.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Решение о самороспуске принимается большинством голосов в две трети от установленного числа депутатов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путем тайного голосования.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5. Инициатива о принятии решения о самороспуске не может быть выдвинута: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2) в случае возбуждения инициативы досрочного прекращения полномочий мэра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либо прекращения его полномочий по основаниям, установленным федеральным законодательством;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в период принятия бюджета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и утверждения отчета о его исполнении.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В случае непринятия Собранием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решения о самороспуске повторная инициатива о самороспуске может быть принята к рассмотрению не ранее чем через один год с момента голосования по вопросу о самороспуске.</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7. Самороспуск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не является основанием для прекращения полномочий мэра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Pr="004A4A05" w:rsidRDefault="0056570D" w:rsidP="0056570D">
            <w:pPr>
              <w:autoSpaceDE w:val="0"/>
              <w:autoSpaceDN w:val="0"/>
              <w:adjustRightInd w:val="0"/>
              <w:jc w:val="both"/>
              <w:rPr>
                <w:rFonts w:ascii="Arial" w:hAnsi="Arial" w:cs="Arial"/>
                <w:sz w:val="24"/>
                <w:szCs w:val="24"/>
              </w:rPr>
            </w:pPr>
          </w:p>
        </w:tc>
      </w:tr>
      <w:tr w:rsidR="0056570D" w:rsidRPr="009F7AA9" w:rsidTr="00C92FC8">
        <w:tc>
          <w:tcPr>
            <w:tcW w:w="14502" w:type="dxa"/>
          </w:tcPr>
          <w:p w:rsidR="0056570D" w:rsidRPr="009F7AA9" w:rsidRDefault="0056570D" w:rsidP="0056570D">
            <w:pPr>
              <w:autoSpaceDE w:val="0"/>
              <w:autoSpaceDN w:val="0"/>
              <w:adjustRightInd w:val="0"/>
              <w:jc w:val="center"/>
              <w:outlineLvl w:val="0"/>
              <w:rPr>
                <w:rFonts w:ascii="Arial" w:eastAsiaTheme="minorHAnsi" w:hAnsi="Arial" w:cs="Arial"/>
                <w:bCs/>
                <w:sz w:val="24"/>
                <w:szCs w:val="24"/>
                <w:lang w:eastAsia="en-US"/>
              </w:rPr>
            </w:pPr>
            <w:r w:rsidRPr="009F7AA9">
              <w:rPr>
                <w:rFonts w:ascii="Arial" w:eastAsiaTheme="minorHAnsi" w:hAnsi="Arial" w:cs="Arial"/>
                <w:bCs/>
                <w:sz w:val="24"/>
                <w:szCs w:val="24"/>
                <w:lang w:eastAsia="en-US"/>
              </w:rPr>
              <w:lastRenderedPageBreak/>
              <w:t xml:space="preserve">Статья 36. Депутат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9F7AA9">
              <w:rPr>
                <w:rFonts w:ascii="Arial" w:eastAsiaTheme="minorHAnsi" w:hAnsi="Arial" w:cs="Arial"/>
                <w:bCs/>
                <w:sz w:val="24"/>
                <w:szCs w:val="24"/>
                <w:lang w:eastAsia="en-US"/>
              </w:rPr>
              <w:t>округа</w:t>
            </w:r>
          </w:p>
          <w:p w:rsidR="0056570D" w:rsidRPr="009F7AA9" w:rsidRDefault="0056570D" w:rsidP="0056570D">
            <w:pPr>
              <w:autoSpaceDE w:val="0"/>
              <w:autoSpaceDN w:val="0"/>
              <w:adjustRightInd w:val="0"/>
              <w:jc w:val="center"/>
              <w:outlineLvl w:val="0"/>
              <w:rPr>
                <w:rFonts w:ascii="Arial" w:eastAsiaTheme="minorHAnsi" w:hAnsi="Arial" w:cs="Arial"/>
                <w:bCs/>
                <w:sz w:val="24"/>
                <w:szCs w:val="24"/>
                <w:lang w:eastAsia="en-US"/>
              </w:rPr>
            </w:pPr>
          </w:p>
        </w:tc>
      </w:tr>
      <w:tr w:rsidR="0056570D" w:rsidRPr="004A4A05" w:rsidTr="00C92FC8">
        <w:tc>
          <w:tcPr>
            <w:tcW w:w="14502" w:type="dxa"/>
          </w:tcPr>
          <w:p w:rsidR="0056570D" w:rsidRPr="00A14F3C" w:rsidRDefault="0056570D" w:rsidP="0056570D">
            <w:pPr>
              <w:autoSpaceDE w:val="0"/>
              <w:autoSpaceDN w:val="0"/>
              <w:adjustRightInd w:val="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1. В Собрание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округа может быть избран гражданин, достигший возраста 18 лет и обладающий избирательным правом в соответствии с действующим законодательством.</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2. Депутату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округа обеспечиваются условия для беспрепятственного осуществления своих полномочий.</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3. Депутаты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 xml:space="preserve">округа избираются сроком на пять лет. Полномочия депутата начинаются со дня его избрания и прекращаются со дня начала работы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округа нового созыва.</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4. Депутаты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округа осуществляют свои полномочия, как правило, на непостоянной основе.</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На постоянной основе могут работать не более 10 процентов депутатов от установленной численности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 xml:space="preserve">округа, включая председателя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округа.</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Депутату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округа для осуществления своих полномочий на непостоянной основе гарантируется сохранение места работы (должности) на период, продолжительность которого составляет в совокупности четыре рабочих дня в месяц.</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5. Депутаты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 xml:space="preserve">округа не могут быть депутатами Государственной Думы Федерального Собрания Российской Федерации, членами Совета Федерации Федерального Собрания Российской </w:t>
            </w:r>
            <w:r w:rsidRPr="00A14F3C">
              <w:rPr>
                <w:rFonts w:ascii="Arial" w:eastAsiaTheme="minorHAnsi" w:hAnsi="Arial" w:cs="Arial"/>
                <w:sz w:val="24"/>
                <w:szCs w:val="24"/>
                <w:lang w:eastAsia="en-US"/>
              </w:rPr>
              <w:lastRenderedPageBreak/>
              <w:t>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государственные должности государственной службы и должности муниципальной службы.</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6. Депутат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 xml:space="preserve">округа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w:t>
            </w:r>
            <w:hyperlink r:id="rId37" w:history="1">
              <w:r w:rsidRPr="00A14F3C">
                <w:rPr>
                  <w:rFonts w:ascii="Arial" w:eastAsiaTheme="minorHAnsi" w:hAnsi="Arial" w:cs="Arial"/>
                  <w:sz w:val="24"/>
                  <w:szCs w:val="24"/>
                  <w:lang w:eastAsia="en-US"/>
                </w:rPr>
                <w:t>законом</w:t>
              </w:r>
            </w:hyperlink>
            <w:r w:rsidRPr="00A14F3C">
              <w:rPr>
                <w:rFonts w:ascii="Arial" w:eastAsiaTheme="minorHAnsi" w:hAnsi="Arial" w:cs="Arial"/>
                <w:sz w:val="24"/>
                <w:szCs w:val="24"/>
                <w:lang w:eastAsia="en-US"/>
              </w:rPr>
              <w:t xml:space="preserve"> от 06.10.2003 N 131-ФЗ "Об общих принципах организации местного самоуправления в Российской Федерации".</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bookmarkStart w:id="9" w:name="Par247"/>
            <w:bookmarkEnd w:id="9"/>
            <w:r w:rsidRPr="00A14F3C">
              <w:rPr>
                <w:rFonts w:ascii="Arial" w:eastAsiaTheme="minorHAnsi" w:hAnsi="Arial" w:cs="Arial"/>
                <w:sz w:val="24"/>
                <w:szCs w:val="24"/>
                <w:lang w:eastAsia="en-US"/>
              </w:rPr>
              <w:t xml:space="preserve">7.2-1. К депутату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округа, представившему неверные либо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2) освобождение депутата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 xml:space="preserve">округа от должности в Собрании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 xml:space="preserve">округа с лишением права занимать должность в Собрании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округа до прекращения срока его полномочий;</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4) запрет занимать должности в Собрании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округа до прекращения срока его полномочий;</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7.2-2. Порядок принятия решения о применении к депутату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 xml:space="preserve">округа мер ответственности, указанных в </w:t>
            </w:r>
            <w:hyperlink w:anchor="Par247" w:history="1">
              <w:r w:rsidRPr="00A14F3C">
                <w:rPr>
                  <w:rFonts w:ascii="Arial" w:eastAsiaTheme="minorHAnsi" w:hAnsi="Arial" w:cs="Arial"/>
                  <w:sz w:val="24"/>
                  <w:szCs w:val="24"/>
                  <w:lang w:eastAsia="en-US"/>
                </w:rPr>
                <w:t>части 7.2-1</w:t>
              </w:r>
            </w:hyperlink>
            <w:r w:rsidRPr="00A14F3C">
              <w:rPr>
                <w:rFonts w:ascii="Arial" w:eastAsiaTheme="minorHAnsi" w:hAnsi="Arial" w:cs="Arial"/>
                <w:sz w:val="24"/>
                <w:szCs w:val="24"/>
                <w:lang w:eastAsia="en-US"/>
              </w:rPr>
              <w:t xml:space="preserve"> настоящей статьи, определяются муниципальным правовым актом в соответствии с законом Сахалинской области.</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8. Депутат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 xml:space="preserve">округа должен соблюдать ограничения, запреты, исполнять обязанности, которые установлены Федеральным </w:t>
            </w:r>
            <w:hyperlink r:id="rId38" w:history="1">
              <w:r w:rsidRPr="00A14F3C">
                <w:rPr>
                  <w:rFonts w:ascii="Arial" w:eastAsiaTheme="minorHAnsi" w:hAnsi="Arial" w:cs="Arial"/>
                  <w:sz w:val="24"/>
                  <w:szCs w:val="24"/>
                  <w:lang w:eastAsia="en-US"/>
                </w:rPr>
                <w:t>законом</w:t>
              </w:r>
            </w:hyperlink>
            <w:r w:rsidRPr="00A14F3C">
              <w:rPr>
                <w:rFonts w:ascii="Arial" w:eastAsiaTheme="minorHAnsi" w:hAnsi="Arial" w:cs="Arial"/>
                <w:sz w:val="24"/>
                <w:szCs w:val="24"/>
                <w:lang w:eastAsia="en-US"/>
              </w:rPr>
              <w:t xml:space="preserve"> от 25 декабря 2008 года N 273-ФЗ "О противодействии коррупции" и другими федеральными законами. Полномочия депутата Собрания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A14F3C">
              <w:rPr>
                <w:rFonts w:ascii="Arial" w:eastAsiaTheme="minorHAnsi" w:hAnsi="Arial" w:cs="Arial"/>
                <w:sz w:val="24"/>
                <w:szCs w:val="24"/>
                <w:lang w:eastAsia="en-US"/>
              </w:rPr>
              <w:t xml:space="preserve"> округа прекращаются досрочно в случае несоблюдения ограничений, запретов, неисполнения обязанностей, установленных Федеральным </w:t>
            </w:r>
            <w:hyperlink r:id="rId39" w:history="1">
              <w:r w:rsidRPr="00A14F3C">
                <w:rPr>
                  <w:rFonts w:ascii="Arial" w:eastAsiaTheme="minorHAnsi" w:hAnsi="Arial" w:cs="Arial"/>
                  <w:sz w:val="24"/>
                  <w:szCs w:val="24"/>
                  <w:lang w:eastAsia="en-US"/>
                </w:rPr>
                <w:t>законом</w:t>
              </w:r>
            </w:hyperlink>
            <w:r w:rsidRPr="00A14F3C">
              <w:rPr>
                <w:rFonts w:ascii="Arial" w:eastAsiaTheme="minorHAnsi" w:hAnsi="Arial" w:cs="Arial"/>
                <w:sz w:val="24"/>
                <w:szCs w:val="24"/>
                <w:lang w:eastAsia="en-US"/>
              </w:rPr>
              <w:t xml:space="preserve"> от 25 декабря 2008 года N 273-ФЗ "О противодействии коррупции", Федеральным </w:t>
            </w:r>
            <w:hyperlink r:id="rId40" w:history="1">
              <w:r w:rsidRPr="00A14F3C">
                <w:rPr>
                  <w:rFonts w:ascii="Arial" w:eastAsiaTheme="minorHAnsi" w:hAnsi="Arial" w:cs="Arial"/>
                  <w:sz w:val="24"/>
                  <w:szCs w:val="24"/>
                  <w:lang w:eastAsia="en-US"/>
                </w:rPr>
                <w:t>законом</w:t>
              </w:r>
            </w:hyperlink>
            <w:r w:rsidRPr="00A14F3C">
              <w:rPr>
                <w:rFonts w:ascii="Arial" w:eastAsiaTheme="minorHAnsi" w:hAnsi="Arial" w:cs="Arial"/>
                <w:sz w:val="24"/>
                <w:szCs w:val="24"/>
                <w:lang w:eastAsia="en-US"/>
              </w:rPr>
              <w:t xml:space="preserve"> от 3 декабря 2012 года N 230-ФЗ "О контроле за соответствием расходов лиц, замещающих государственные должности, и иных лиц их доходов", Федеральным </w:t>
            </w:r>
            <w:hyperlink r:id="rId41" w:history="1">
              <w:r w:rsidRPr="00A14F3C">
                <w:rPr>
                  <w:rFonts w:ascii="Arial" w:eastAsiaTheme="minorHAnsi" w:hAnsi="Arial" w:cs="Arial"/>
                  <w:sz w:val="24"/>
                  <w:szCs w:val="24"/>
                  <w:lang w:eastAsia="en-US"/>
                </w:rPr>
                <w:t>законом</w:t>
              </w:r>
            </w:hyperlink>
            <w:r w:rsidRPr="00A14F3C">
              <w:rPr>
                <w:rFonts w:ascii="Arial" w:eastAsiaTheme="minorHAnsi" w:hAnsi="Arial" w:cs="Arial"/>
                <w:sz w:val="24"/>
                <w:szCs w:val="24"/>
                <w:lang w:eastAsia="en-US"/>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w:t>
            </w:r>
            <w:hyperlink r:id="rId42" w:history="1">
              <w:r w:rsidRPr="00A14F3C">
                <w:rPr>
                  <w:rFonts w:ascii="Arial" w:eastAsiaTheme="minorHAnsi" w:hAnsi="Arial" w:cs="Arial"/>
                  <w:sz w:val="24"/>
                  <w:szCs w:val="24"/>
                  <w:lang w:eastAsia="en-US"/>
                </w:rPr>
                <w:t>законом</w:t>
              </w:r>
            </w:hyperlink>
            <w:r w:rsidRPr="00A14F3C">
              <w:rPr>
                <w:rFonts w:ascii="Arial" w:eastAsiaTheme="minorHAnsi" w:hAnsi="Arial" w:cs="Arial"/>
                <w:sz w:val="24"/>
                <w:szCs w:val="24"/>
                <w:lang w:eastAsia="en-US"/>
              </w:rPr>
              <w:t xml:space="preserve"> от 6 октября 2003 года N 131-ФЗ "Об общих принципах организации местного самоуправления в Российской Федерации".</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lastRenderedPageBreak/>
              <w:t xml:space="preserve">8.1. Депутат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 xml:space="preserve">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w:t>
            </w:r>
            <w:hyperlink r:id="rId43" w:history="1">
              <w:r w:rsidRPr="00A14F3C">
                <w:rPr>
                  <w:rFonts w:ascii="Arial" w:eastAsiaTheme="minorHAnsi" w:hAnsi="Arial" w:cs="Arial"/>
                  <w:sz w:val="24"/>
                  <w:szCs w:val="24"/>
                  <w:lang w:eastAsia="en-US"/>
                </w:rPr>
                <w:t>законом</w:t>
              </w:r>
            </w:hyperlink>
            <w:r w:rsidRPr="00A14F3C">
              <w:rPr>
                <w:rFonts w:ascii="Arial" w:eastAsiaTheme="minorHAnsi" w:hAnsi="Arial" w:cs="Arial"/>
                <w:sz w:val="24"/>
                <w:szCs w:val="24"/>
                <w:lang w:eastAsia="en-US"/>
              </w:rPr>
              <w:t xml:space="preserve"> от 06.10.2003 N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w:t>
            </w:r>
            <w:hyperlink r:id="rId44" w:history="1">
              <w:r w:rsidRPr="00A14F3C">
                <w:rPr>
                  <w:rFonts w:ascii="Arial" w:eastAsiaTheme="minorHAnsi" w:hAnsi="Arial" w:cs="Arial"/>
                  <w:sz w:val="24"/>
                  <w:szCs w:val="24"/>
                  <w:lang w:eastAsia="en-US"/>
                </w:rPr>
                <w:t>частями 3</w:t>
              </w:r>
            </w:hyperlink>
            <w:r w:rsidRPr="00A14F3C">
              <w:rPr>
                <w:rFonts w:ascii="Arial" w:eastAsiaTheme="minorHAnsi" w:hAnsi="Arial" w:cs="Arial"/>
                <w:sz w:val="24"/>
                <w:szCs w:val="24"/>
                <w:lang w:eastAsia="en-US"/>
              </w:rPr>
              <w:t xml:space="preserve"> - </w:t>
            </w:r>
            <w:hyperlink r:id="rId45" w:history="1">
              <w:r w:rsidRPr="00A14F3C">
                <w:rPr>
                  <w:rFonts w:ascii="Arial" w:eastAsiaTheme="minorHAnsi" w:hAnsi="Arial" w:cs="Arial"/>
                  <w:sz w:val="24"/>
                  <w:szCs w:val="24"/>
                  <w:lang w:eastAsia="en-US"/>
                </w:rPr>
                <w:t>6 статьи 13</w:t>
              </w:r>
            </w:hyperlink>
            <w:r w:rsidRPr="00A14F3C">
              <w:rPr>
                <w:rFonts w:ascii="Arial" w:eastAsiaTheme="minorHAnsi" w:hAnsi="Arial" w:cs="Arial"/>
                <w:sz w:val="24"/>
                <w:szCs w:val="24"/>
                <w:lang w:eastAsia="en-US"/>
              </w:rPr>
              <w:t xml:space="preserve"> Федерального закона от 25 декабря 2008 года N 273-ФЗ "О противодействии коррупции".</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10. Гарантии и порядок осуществления депутатами своих полномочий, порядок проведения депутатских отчетов, другие вопросы их статуса устанавливаются настоящим Уставом и Положением о статусе депутатов представительного органа местного самоуправления и выборного должностного лица местного самоуправления, утверждаемым Собранием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округа, в соответствии с федеральными законами и законами Сахалинской области.</w:t>
            </w:r>
          </w:p>
          <w:p w:rsidR="0056570D" w:rsidRPr="00A14F3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A14F3C">
              <w:rPr>
                <w:rFonts w:ascii="Arial" w:eastAsiaTheme="minorHAnsi" w:hAnsi="Arial" w:cs="Arial"/>
                <w:sz w:val="24"/>
                <w:szCs w:val="24"/>
                <w:lang w:eastAsia="en-US"/>
              </w:rPr>
              <w:t xml:space="preserve">14. Депутат, осуществляющий свои полномочия на постоянной основе, обязан в срок до 15 дней со дня избрания передать в доверительное управление юридическим или физическим лицам под гарантию муниципального образования на время нахождения на выборной муниципальной должности находящиеся в его собственности доли (пакеты акций) в Уставном капитале коммерческих организаций по договору доверительного управления в соответствии с Гражданским </w:t>
            </w:r>
            <w:hyperlink r:id="rId46" w:history="1">
              <w:r w:rsidRPr="00A14F3C">
                <w:rPr>
                  <w:rFonts w:ascii="Arial" w:eastAsiaTheme="minorHAnsi" w:hAnsi="Arial" w:cs="Arial"/>
                  <w:sz w:val="24"/>
                  <w:szCs w:val="24"/>
                  <w:lang w:eastAsia="en-US"/>
                </w:rPr>
                <w:t>кодексом</w:t>
              </w:r>
            </w:hyperlink>
            <w:r w:rsidRPr="00A14F3C">
              <w:rPr>
                <w:rFonts w:ascii="Arial" w:eastAsiaTheme="minorHAnsi" w:hAnsi="Arial" w:cs="Arial"/>
                <w:sz w:val="24"/>
                <w:szCs w:val="24"/>
                <w:lang w:eastAsia="en-US"/>
              </w:rPr>
              <w:t xml:space="preserve"> Российской Федерации, а в отношении пакетов акций - также в соответствии с законодательством о рынке ценных бумаг. Договор доверительного управления имуществом должен содержать условие о досрочном его расторжении при досрочном прекращении полномочий депутата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округа. Копию заключенного договора доверительного управления депутат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округа обязан представить в кадровую службу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w:t>
            </w:r>
            <w:r w:rsidRPr="00A14F3C">
              <w:rPr>
                <w:rFonts w:ascii="Arial" w:eastAsiaTheme="minorHAnsi" w:hAnsi="Arial" w:cs="Arial"/>
                <w:sz w:val="24"/>
                <w:szCs w:val="24"/>
                <w:lang w:eastAsia="en-US"/>
              </w:rPr>
              <w:t>округа.</w:t>
            </w:r>
          </w:p>
          <w:p w:rsidR="0056570D" w:rsidRPr="00A14F3C" w:rsidRDefault="0056570D" w:rsidP="0056570D">
            <w:pPr>
              <w:pStyle w:val="a3"/>
              <w:jc w:val="both"/>
              <w:rPr>
                <w:rFonts w:ascii="Arial" w:hAnsi="Arial" w:cs="Arial"/>
                <w:sz w:val="24"/>
                <w:szCs w:val="24"/>
              </w:rPr>
            </w:pPr>
          </w:p>
        </w:tc>
      </w:tr>
      <w:tr w:rsidR="0056570D" w:rsidRPr="004A4A05" w:rsidTr="00C92FC8">
        <w:tc>
          <w:tcPr>
            <w:tcW w:w="14502" w:type="dxa"/>
          </w:tcPr>
          <w:p w:rsidR="0056570D" w:rsidRPr="00EF0C9C" w:rsidRDefault="0056570D" w:rsidP="0056570D">
            <w:pPr>
              <w:autoSpaceDE w:val="0"/>
              <w:autoSpaceDN w:val="0"/>
              <w:adjustRightInd w:val="0"/>
              <w:jc w:val="center"/>
              <w:outlineLvl w:val="0"/>
              <w:rPr>
                <w:rFonts w:ascii="Arial" w:eastAsiaTheme="minorHAnsi" w:hAnsi="Arial" w:cs="Arial"/>
                <w:bCs/>
                <w:sz w:val="24"/>
                <w:szCs w:val="24"/>
                <w:lang w:eastAsia="en-US"/>
              </w:rPr>
            </w:pPr>
            <w:r w:rsidRPr="00EF0C9C">
              <w:rPr>
                <w:rFonts w:ascii="Arial" w:eastAsiaTheme="minorHAnsi" w:hAnsi="Arial" w:cs="Arial"/>
                <w:bCs/>
                <w:sz w:val="24"/>
                <w:szCs w:val="24"/>
                <w:lang w:eastAsia="en-US"/>
              </w:rPr>
              <w:lastRenderedPageBreak/>
              <w:t>Статья 36.1. Полномочия председателя Собрания</w:t>
            </w:r>
          </w:p>
          <w:p w:rsidR="0056570D" w:rsidRPr="00EF0C9C" w:rsidRDefault="0056570D" w:rsidP="0056570D">
            <w:pPr>
              <w:autoSpaceDE w:val="0"/>
              <w:autoSpaceDN w:val="0"/>
              <w:adjustRightInd w:val="0"/>
              <w:jc w:val="center"/>
              <w:rPr>
                <w:rFonts w:ascii="Arial" w:eastAsiaTheme="minorHAnsi" w:hAnsi="Arial" w:cs="Arial"/>
                <w:bCs/>
                <w:sz w:val="24"/>
                <w:szCs w:val="24"/>
                <w:lang w:eastAsia="en-US"/>
              </w:rPr>
            </w:pP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EF0C9C">
              <w:rPr>
                <w:rFonts w:ascii="Arial" w:eastAsiaTheme="minorHAnsi" w:hAnsi="Arial" w:cs="Arial"/>
                <w:bCs/>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C92FC8">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Председатель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осуществляет следующие полномочия: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издает в пределах своих полномочий, установленных настоящим Уставом и решением Собрания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постановления и распоряжения по вопросам организации деятельности Собрания Холмского </w:t>
            </w:r>
            <w:r>
              <w:rPr>
                <w:rFonts w:ascii="Arial" w:eastAsiaTheme="minorHAnsi" w:hAnsi="Arial" w:cs="Arial"/>
                <w:b/>
                <w:sz w:val="24"/>
                <w:szCs w:val="24"/>
                <w:lang w:eastAsia="en-US"/>
              </w:rPr>
              <w:t>муниципального</w:t>
            </w:r>
            <w:r w:rsidRPr="00AA74D3">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созывает заседания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в том числе внеочередные, доводит до сведения депутатов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время и место их проведения, а также проект повестки дня заседания;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3) оказывает содействие депутатам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в осуществлении ими своих полномочий, организует обеспечение их необходимой информацией;</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координирует деятельность постоянных комиссий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осуществляет руководство работой аппарата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в соответствии с Трудовым законодательством назначает на должность и освобождает от должности лиц, замещающих должности муниципальной службы в аппарате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применяет к ним меры поощрения и дисциплинарного взыскания;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7) открывает и закрывает расчетные счета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в банках и иных кредитных учреждениях;</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8) принимает меры по обеспечению гласности и учету общественного мнения в работе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9) подписывает протоколы заседаний и другие документы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11) является распорядителем бюджетных средств по расходам, предусмотренным в местном бюджете на обеспечение деятельности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и депутатов;</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12) срок полномочий председателя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устанавливается Уставом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 соответствии с законом субъекта Российской Федерации и не может быть менее двух и более пяти лет;</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13) полномочия председателя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начинаются со дня его избрания и прекращаются со дня начала работы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нового созыва.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4225D5" w:rsidRDefault="0056570D" w:rsidP="0056570D">
            <w:pPr>
              <w:autoSpaceDE w:val="0"/>
              <w:autoSpaceDN w:val="0"/>
              <w:adjustRightInd w:val="0"/>
              <w:jc w:val="center"/>
              <w:outlineLvl w:val="0"/>
              <w:rPr>
                <w:rFonts w:ascii="Arial" w:eastAsiaTheme="minorHAnsi" w:hAnsi="Arial" w:cs="Arial"/>
                <w:bCs/>
                <w:sz w:val="24"/>
                <w:szCs w:val="24"/>
                <w:lang w:eastAsia="en-US"/>
              </w:rPr>
            </w:pPr>
            <w:r w:rsidRPr="004225D5">
              <w:rPr>
                <w:rFonts w:ascii="Arial" w:eastAsiaTheme="minorHAnsi" w:hAnsi="Arial" w:cs="Arial"/>
                <w:bCs/>
                <w:sz w:val="24"/>
                <w:szCs w:val="24"/>
                <w:lang w:eastAsia="en-US"/>
              </w:rPr>
              <w:lastRenderedPageBreak/>
              <w:t>Статья 37. Досрочное прекращение полномочий</w:t>
            </w:r>
          </w:p>
          <w:p w:rsidR="0056570D" w:rsidRPr="004225D5" w:rsidRDefault="0056570D" w:rsidP="0056570D">
            <w:pPr>
              <w:autoSpaceDE w:val="0"/>
              <w:autoSpaceDN w:val="0"/>
              <w:adjustRightInd w:val="0"/>
              <w:jc w:val="center"/>
              <w:rPr>
                <w:rFonts w:ascii="Arial" w:eastAsiaTheme="minorHAnsi" w:hAnsi="Arial" w:cs="Arial"/>
                <w:bCs/>
                <w:sz w:val="24"/>
                <w:szCs w:val="24"/>
                <w:lang w:eastAsia="en-US"/>
              </w:rPr>
            </w:pPr>
            <w:r w:rsidRPr="004225D5">
              <w:rPr>
                <w:rFonts w:ascii="Arial" w:eastAsiaTheme="minorHAnsi" w:hAnsi="Arial" w:cs="Arial"/>
                <w:bCs/>
                <w:sz w:val="24"/>
                <w:szCs w:val="24"/>
                <w:lang w:eastAsia="en-US"/>
              </w:rPr>
              <w:t xml:space="preserve">депутата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bCs/>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Порядок и основания прекращения полномочий депутатов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определяются и регулируются федеральным законодательством, законодательством Сахалинской области, настоящим Уставом, нормативными правовыми актами, утверждаемыми Собранием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2. Полномочия депутата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прекращаются досрочно в случае:</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8) досрочного прекращения полномочий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Полномочия депутата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иного лица, замещающего муниципальную должность, прекращаются досрочно в случае несоблюдения ограничений, установленных Федеральным </w:t>
            </w:r>
            <w:hyperlink r:id="rId47" w:history="1">
              <w:r>
                <w:rPr>
                  <w:rFonts w:ascii="Arial" w:eastAsiaTheme="minorHAnsi" w:hAnsi="Arial" w:cs="Arial"/>
                  <w:color w:val="0000FF"/>
                  <w:sz w:val="24"/>
                  <w:szCs w:val="24"/>
                  <w:lang w:eastAsia="en-US"/>
                </w:rPr>
                <w:t>законом</w:t>
              </w:r>
            </w:hyperlink>
            <w:r>
              <w:rPr>
                <w:rFonts w:ascii="Arial" w:eastAsiaTheme="minorHAnsi" w:hAnsi="Arial" w:cs="Arial"/>
                <w:sz w:val="24"/>
                <w:szCs w:val="24"/>
                <w:lang w:eastAsia="en-US"/>
              </w:rPr>
              <w:t xml:space="preserve"> от 06.10.2003 N 131-ФЗ "Об общих принципах организации местного самоуправления в Российской Федерации".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Решение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о досрочном прекращении полномочий депутата Собрания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 не позднее чем через три месяца со дня появления такого основания.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В случае обращения Губернатора Сахалинской области с заявлением о досрочном прекращении полномочий депутата днем появления основания для досрочного прекращения полномочий является день поступления в Собрание 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данного заявления.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Полномочия депутата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прекращаются досрочно решением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в случае отсутствия депутата без уважительных причин на всех заседаниях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в течение шести месяцев подряд.</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4225D5" w:rsidRDefault="0056570D" w:rsidP="0056570D">
            <w:pPr>
              <w:autoSpaceDE w:val="0"/>
              <w:autoSpaceDN w:val="0"/>
              <w:adjustRightInd w:val="0"/>
              <w:jc w:val="center"/>
              <w:outlineLvl w:val="0"/>
              <w:rPr>
                <w:rFonts w:ascii="Arial" w:eastAsiaTheme="minorHAnsi" w:hAnsi="Arial" w:cs="Arial"/>
                <w:bCs/>
                <w:sz w:val="24"/>
                <w:szCs w:val="24"/>
                <w:lang w:eastAsia="en-US"/>
              </w:rPr>
            </w:pPr>
            <w:r w:rsidRPr="004225D5">
              <w:rPr>
                <w:rFonts w:ascii="Arial" w:eastAsiaTheme="minorHAnsi" w:hAnsi="Arial" w:cs="Arial"/>
                <w:bCs/>
                <w:sz w:val="24"/>
                <w:szCs w:val="24"/>
                <w:lang w:eastAsia="en-US"/>
              </w:rPr>
              <w:lastRenderedPageBreak/>
              <w:t xml:space="preserve">Статья 38. Заседания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bCs/>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4225D5" w:rsidRDefault="0056570D" w:rsidP="0056570D">
            <w:pPr>
              <w:autoSpaceDE w:val="0"/>
              <w:autoSpaceDN w:val="0"/>
              <w:adjustRightInd w:val="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1. Заседания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являются основной формой работы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4225D5">
              <w:rPr>
                <w:rFonts w:ascii="Arial" w:eastAsiaTheme="minorHAnsi" w:hAnsi="Arial" w:cs="Arial"/>
                <w:sz w:val="24"/>
                <w:szCs w:val="24"/>
                <w:lang w:eastAsia="en-US"/>
              </w:rPr>
              <w:t xml:space="preserve"> округа как представительного органа местного самоуправления.</w:t>
            </w:r>
          </w:p>
          <w:p w:rsidR="0056570D" w:rsidRPr="004225D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2. На заседаниях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округа решаются все вопросы, отнесенные к его ведению.</w:t>
            </w:r>
          </w:p>
          <w:p w:rsidR="0056570D" w:rsidRPr="004225D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3. Очередные заседания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созываются не реже одного раза в месяц и проводятся председателем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или заместителем председателя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округа по его поручению.</w:t>
            </w:r>
          </w:p>
          <w:p w:rsidR="0056570D" w:rsidRPr="004225D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Заседания, созываемые в иные сроки, кроме установленных, являются внеочередными. Порядок созыва и проведения внеочередных заседаний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определяется его </w:t>
            </w:r>
            <w:hyperlink r:id="rId48" w:history="1">
              <w:r w:rsidRPr="004225D5">
                <w:rPr>
                  <w:rFonts w:ascii="Arial" w:eastAsiaTheme="minorHAnsi" w:hAnsi="Arial" w:cs="Arial"/>
                  <w:sz w:val="24"/>
                  <w:szCs w:val="24"/>
                  <w:lang w:eastAsia="en-US"/>
                </w:rPr>
                <w:t>Регламентом</w:t>
              </w:r>
            </w:hyperlink>
            <w:r w:rsidRPr="004225D5">
              <w:rPr>
                <w:rFonts w:ascii="Arial" w:eastAsiaTheme="minorHAnsi" w:hAnsi="Arial" w:cs="Arial"/>
                <w:sz w:val="24"/>
                <w:szCs w:val="24"/>
                <w:lang w:eastAsia="en-US"/>
              </w:rPr>
              <w:t>.</w:t>
            </w:r>
          </w:p>
          <w:p w:rsidR="0056570D" w:rsidRPr="004225D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4. Для предварительного обсуждения вопросов повестки дня, выявления и согласования мнений депутатов Собрание </w:t>
            </w:r>
            <w:r>
              <w:rPr>
                <w:rFonts w:ascii="Arial" w:eastAsiaTheme="minorHAnsi" w:hAnsi="Arial" w:cs="Arial"/>
                <w:sz w:val="24"/>
                <w:szCs w:val="24"/>
                <w:lang w:eastAsia="en-US"/>
              </w:rPr>
              <w:lastRenderedPageBreak/>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может проводить рабочие заседания, на которых не принимаются какие-либо решения и не применяются нормы </w:t>
            </w:r>
            <w:hyperlink r:id="rId49" w:history="1">
              <w:r w:rsidRPr="004225D5">
                <w:rPr>
                  <w:rFonts w:ascii="Arial" w:eastAsiaTheme="minorHAnsi" w:hAnsi="Arial" w:cs="Arial"/>
                  <w:sz w:val="24"/>
                  <w:szCs w:val="24"/>
                  <w:lang w:eastAsia="en-US"/>
                </w:rPr>
                <w:t>Регламента</w:t>
              </w:r>
            </w:hyperlink>
            <w:r w:rsidRPr="004225D5">
              <w:rPr>
                <w:rFonts w:ascii="Arial" w:eastAsiaTheme="minorHAnsi" w:hAnsi="Arial" w:cs="Arial"/>
                <w:sz w:val="24"/>
                <w:szCs w:val="24"/>
                <w:lang w:eastAsia="en-US"/>
              </w:rPr>
              <w:t>. Рабочие заседания могут быть закрытыми.</w:t>
            </w:r>
          </w:p>
          <w:p w:rsidR="0056570D" w:rsidRPr="004225D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5. Заседание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округа не может считаться правомочным, если на нем присутствует менее 50 процентов от числа избранных депутатов.</w:t>
            </w:r>
          </w:p>
          <w:p w:rsidR="0056570D" w:rsidRPr="004225D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Порядок созыва, подготовки и проведения заседаний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а также формы его работы устанавливаются </w:t>
            </w:r>
            <w:hyperlink r:id="rId50" w:history="1">
              <w:r w:rsidRPr="004225D5">
                <w:rPr>
                  <w:rFonts w:ascii="Arial" w:eastAsiaTheme="minorHAnsi" w:hAnsi="Arial" w:cs="Arial"/>
                  <w:sz w:val="24"/>
                  <w:szCs w:val="24"/>
                  <w:lang w:eastAsia="en-US"/>
                </w:rPr>
                <w:t>Регламентом</w:t>
              </w:r>
            </w:hyperlink>
            <w:r w:rsidRPr="004225D5">
              <w:rPr>
                <w:rFonts w:ascii="Arial" w:eastAsiaTheme="minorHAnsi" w:hAnsi="Arial" w:cs="Arial"/>
                <w:sz w:val="24"/>
                <w:szCs w:val="24"/>
                <w:lang w:eastAsia="en-US"/>
              </w:rPr>
              <w:t>.</w:t>
            </w:r>
          </w:p>
          <w:p w:rsidR="0056570D" w:rsidRPr="004225D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6. Первое заседание вновь избранного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проводится в течение 20 дней со дня избрания Собрания </w:t>
            </w:r>
            <w:r>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округа в правомочном составе.</w:t>
            </w:r>
          </w:p>
          <w:p w:rsidR="0056570D" w:rsidRPr="004225D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4225D5" w:rsidRDefault="0056570D" w:rsidP="0056570D">
            <w:pPr>
              <w:autoSpaceDE w:val="0"/>
              <w:autoSpaceDN w:val="0"/>
              <w:adjustRightInd w:val="0"/>
              <w:jc w:val="center"/>
              <w:outlineLvl w:val="0"/>
              <w:rPr>
                <w:rFonts w:ascii="Arial" w:eastAsiaTheme="minorHAnsi" w:hAnsi="Arial" w:cs="Arial"/>
                <w:bCs/>
                <w:sz w:val="24"/>
                <w:szCs w:val="24"/>
                <w:lang w:eastAsia="en-US"/>
              </w:rPr>
            </w:pPr>
            <w:r w:rsidRPr="004225D5">
              <w:rPr>
                <w:rFonts w:ascii="Arial" w:eastAsiaTheme="minorHAnsi" w:hAnsi="Arial" w:cs="Arial"/>
                <w:bCs/>
                <w:sz w:val="24"/>
                <w:szCs w:val="24"/>
                <w:lang w:eastAsia="en-US"/>
              </w:rPr>
              <w:lastRenderedPageBreak/>
              <w:t>Статья 39. Постоянные комиссии</w:t>
            </w:r>
          </w:p>
          <w:p w:rsidR="0056570D" w:rsidRPr="004225D5" w:rsidRDefault="0056570D" w:rsidP="0056570D">
            <w:pPr>
              <w:autoSpaceDE w:val="0"/>
              <w:autoSpaceDN w:val="0"/>
              <w:adjustRightInd w:val="0"/>
              <w:jc w:val="center"/>
              <w:rPr>
                <w:rFonts w:ascii="Arial" w:eastAsiaTheme="minorHAnsi" w:hAnsi="Arial" w:cs="Arial"/>
                <w:bCs/>
                <w:sz w:val="24"/>
                <w:szCs w:val="24"/>
                <w:lang w:eastAsia="en-US"/>
              </w:rPr>
            </w:pPr>
            <w:r w:rsidRPr="004225D5">
              <w:rPr>
                <w:rFonts w:ascii="Arial" w:eastAsiaTheme="minorHAnsi" w:hAnsi="Arial" w:cs="Arial"/>
                <w:bCs/>
                <w:sz w:val="24"/>
                <w:szCs w:val="24"/>
                <w:lang w:eastAsia="en-US"/>
              </w:rPr>
              <w:t xml:space="preserve">и иные комиссии Собрания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4225D5" w:rsidRDefault="0056570D" w:rsidP="0056570D">
            <w:pPr>
              <w:autoSpaceDE w:val="0"/>
              <w:autoSpaceDN w:val="0"/>
              <w:adjustRightInd w:val="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1. По отдельным направлениям своей деятельности Собрание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округа из депутатов и специалистов (с правом совещательного голоса) вправе создавать постоянные комиссии, а также иные комиссии.</w:t>
            </w:r>
          </w:p>
          <w:p w:rsidR="0056570D" w:rsidRPr="004225D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2. Решения о создании постоянных комиссий и иных комиссий принимаются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на его заседаниях в порядке, предусмотренном Уставом 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и </w:t>
            </w:r>
            <w:hyperlink r:id="rId51" w:history="1">
              <w:r w:rsidRPr="004225D5">
                <w:rPr>
                  <w:rFonts w:ascii="Arial" w:eastAsiaTheme="minorHAnsi" w:hAnsi="Arial" w:cs="Arial"/>
                  <w:sz w:val="24"/>
                  <w:szCs w:val="24"/>
                  <w:lang w:eastAsia="en-US"/>
                </w:rPr>
                <w:t>Регламентом</w:t>
              </w:r>
            </w:hyperlink>
            <w:r w:rsidRPr="004225D5">
              <w:rPr>
                <w:rFonts w:ascii="Arial" w:eastAsiaTheme="minorHAnsi" w:hAnsi="Arial" w:cs="Arial"/>
                <w:sz w:val="24"/>
                <w:szCs w:val="24"/>
                <w:lang w:eastAsia="en-US"/>
              </w:rPr>
              <w:t xml:space="preserve">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округа.</w:t>
            </w:r>
          </w:p>
          <w:p w:rsidR="0056570D" w:rsidRPr="004225D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3. Комиссии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могут разрабатывать, представлять на заседания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проекты решений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концепции, планы, программы по вопросам местного значения, а также осуществлять иные функции и полномочия в соответствии с Положением о комиссиях, утверждаемым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округа.</w:t>
            </w:r>
          </w:p>
          <w:p w:rsidR="0056570D" w:rsidRPr="004225D5"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4225D5">
              <w:rPr>
                <w:rFonts w:ascii="Arial" w:eastAsiaTheme="minorHAnsi" w:hAnsi="Arial" w:cs="Arial"/>
                <w:sz w:val="24"/>
                <w:szCs w:val="24"/>
                <w:lang w:eastAsia="en-US"/>
              </w:rPr>
              <w:t xml:space="preserve">4. Организация работы постоянных комиссий определяется </w:t>
            </w:r>
            <w:hyperlink r:id="rId52" w:history="1">
              <w:r w:rsidRPr="004225D5">
                <w:rPr>
                  <w:rFonts w:ascii="Arial" w:eastAsiaTheme="minorHAnsi" w:hAnsi="Arial" w:cs="Arial"/>
                  <w:sz w:val="24"/>
                  <w:szCs w:val="24"/>
                  <w:lang w:eastAsia="en-US"/>
                </w:rPr>
                <w:t>Регламентом</w:t>
              </w:r>
            </w:hyperlink>
            <w:r w:rsidRPr="004225D5">
              <w:rPr>
                <w:rFonts w:ascii="Arial" w:eastAsiaTheme="minorHAnsi" w:hAnsi="Arial" w:cs="Arial"/>
                <w:sz w:val="24"/>
                <w:szCs w:val="24"/>
                <w:lang w:eastAsia="en-US"/>
              </w:rPr>
              <w:t xml:space="preserve">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 xml:space="preserve">округа и Положением о комиссиях, утверждаемыми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4225D5">
              <w:rPr>
                <w:rFonts w:ascii="Arial" w:eastAsiaTheme="minorHAnsi" w:hAnsi="Arial" w:cs="Arial"/>
                <w:sz w:val="24"/>
                <w:szCs w:val="24"/>
                <w:lang w:eastAsia="en-US"/>
              </w:rPr>
              <w:t>округа.</w:t>
            </w:r>
          </w:p>
          <w:p w:rsidR="0056570D" w:rsidRPr="004225D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A310FD" w:rsidRDefault="0056570D" w:rsidP="0056570D">
            <w:pPr>
              <w:autoSpaceDE w:val="0"/>
              <w:autoSpaceDN w:val="0"/>
              <w:adjustRightInd w:val="0"/>
              <w:jc w:val="center"/>
              <w:outlineLvl w:val="0"/>
              <w:rPr>
                <w:rFonts w:ascii="Arial" w:eastAsiaTheme="minorHAnsi" w:hAnsi="Arial" w:cs="Arial"/>
                <w:bCs/>
                <w:sz w:val="24"/>
                <w:szCs w:val="24"/>
                <w:lang w:eastAsia="en-US"/>
              </w:rPr>
            </w:pPr>
            <w:r w:rsidRPr="00A310FD">
              <w:rPr>
                <w:rFonts w:ascii="Arial" w:eastAsiaTheme="minorHAnsi" w:hAnsi="Arial" w:cs="Arial"/>
                <w:bCs/>
                <w:sz w:val="24"/>
                <w:szCs w:val="24"/>
                <w:lang w:eastAsia="en-US"/>
              </w:rPr>
              <w:t xml:space="preserve">Статья 40. Мэр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A310FD">
              <w:rPr>
                <w:rFonts w:ascii="Arial" w:eastAsiaTheme="minorHAnsi" w:hAnsi="Arial" w:cs="Arial"/>
                <w:bCs/>
                <w:sz w:val="24"/>
                <w:szCs w:val="24"/>
                <w:lang w:eastAsia="en-US"/>
              </w:rPr>
              <w:t>округа</w:t>
            </w:r>
          </w:p>
          <w:p w:rsidR="0056570D" w:rsidRDefault="0056570D" w:rsidP="0056570D">
            <w:pPr>
              <w:autoSpaceDE w:val="0"/>
              <w:autoSpaceDN w:val="0"/>
              <w:adjustRightInd w:val="0"/>
              <w:jc w:val="center"/>
              <w:outlineLvl w:val="0"/>
              <w:rPr>
                <w:rFonts w:ascii="Arial" w:eastAsiaTheme="minorHAnsi" w:hAnsi="Arial" w:cs="Arial"/>
                <w:b/>
                <w:bCs/>
                <w:sz w:val="24"/>
                <w:szCs w:val="24"/>
                <w:lang w:eastAsia="en-US"/>
              </w:rPr>
            </w:pPr>
          </w:p>
        </w:tc>
      </w:tr>
      <w:tr w:rsidR="0056570D" w:rsidRPr="004A4A05" w:rsidTr="000D6A36">
        <w:tc>
          <w:tcPr>
            <w:tcW w:w="14502" w:type="dxa"/>
          </w:tcPr>
          <w:p w:rsidR="0056570D" w:rsidRPr="000D180D" w:rsidRDefault="0056570D" w:rsidP="0056570D">
            <w:pPr>
              <w:autoSpaceDE w:val="0"/>
              <w:autoSpaceDN w:val="0"/>
              <w:adjustRightInd w:val="0"/>
              <w:ind w:firstLine="540"/>
              <w:jc w:val="both"/>
              <w:rPr>
                <w:rFonts w:ascii="Arial" w:eastAsiaTheme="minorHAnsi" w:hAnsi="Arial" w:cs="Arial"/>
                <w:sz w:val="24"/>
                <w:szCs w:val="24"/>
                <w:lang w:eastAsia="en-US"/>
              </w:rPr>
            </w:pPr>
            <w:r w:rsidRPr="000D180D">
              <w:rPr>
                <w:rFonts w:ascii="Arial" w:eastAsiaTheme="minorHAnsi" w:hAnsi="Arial" w:cs="Arial"/>
                <w:sz w:val="24"/>
                <w:szCs w:val="24"/>
                <w:lang w:eastAsia="en-US"/>
              </w:rPr>
              <w:t xml:space="preserve">1. Мэр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 является высшим должностным лицом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 наделяется настоящим уставом собственными полномочиями по решению вопросов местного значения.</w:t>
            </w:r>
          </w:p>
          <w:p w:rsidR="0056570D" w:rsidRPr="000D18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D180D">
              <w:rPr>
                <w:rFonts w:ascii="Arial" w:eastAsiaTheme="minorHAnsi" w:hAnsi="Arial" w:cs="Arial"/>
                <w:sz w:val="24"/>
                <w:szCs w:val="24"/>
                <w:lang w:eastAsia="en-US"/>
              </w:rPr>
              <w:t xml:space="preserve">2. Мэр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 избирается Собранием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 из числа </w:t>
            </w:r>
            <w:r w:rsidRPr="000D180D">
              <w:rPr>
                <w:rFonts w:ascii="Arial" w:eastAsiaTheme="minorHAnsi" w:hAnsi="Arial" w:cs="Arial"/>
                <w:sz w:val="24"/>
                <w:szCs w:val="24"/>
                <w:lang w:eastAsia="en-US"/>
              </w:rPr>
              <w:lastRenderedPageBreak/>
              <w:t>кандидатов, представленных конкурсной комиссией по результатам конкурса и возглавляет местную администрацию сроком на 5 лет.</w:t>
            </w:r>
          </w:p>
          <w:p w:rsidR="0056570D" w:rsidRPr="000D18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D180D">
              <w:rPr>
                <w:rFonts w:ascii="Arial" w:eastAsiaTheme="minorHAnsi" w:hAnsi="Arial" w:cs="Arial"/>
                <w:sz w:val="24"/>
                <w:szCs w:val="24"/>
                <w:lang w:eastAsia="en-US"/>
              </w:rPr>
              <w:t xml:space="preserve">3. Мэр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 исполняет свои обязанности на постоянной основе.</w:t>
            </w:r>
          </w:p>
          <w:p w:rsidR="0056570D" w:rsidRPr="000D18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D180D">
              <w:rPr>
                <w:rFonts w:ascii="Arial" w:eastAsiaTheme="minorHAnsi" w:hAnsi="Arial" w:cs="Arial"/>
                <w:sz w:val="24"/>
                <w:szCs w:val="24"/>
                <w:lang w:eastAsia="en-US"/>
              </w:rPr>
              <w:t xml:space="preserve">4. Мэр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 подконтролен и подотчетен населению и Собранию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w:t>
            </w:r>
          </w:p>
          <w:p w:rsidR="0056570D" w:rsidRPr="000D18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D180D">
              <w:rPr>
                <w:rFonts w:ascii="Arial" w:eastAsiaTheme="minorHAnsi" w:hAnsi="Arial" w:cs="Arial"/>
                <w:sz w:val="24"/>
                <w:szCs w:val="24"/>
                <w:lang w:eastAsia="en-US"/>
              </w:rPr>
              <w:t xml:space="preserve">5. Мэр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 представляет Собранию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 ежегодные отчеты о результатах своей деятельности, в том числе о решении вопросов, поставленных Собранием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w:t>
            </w:r>
          </w:p>
          <w:p w:rsidR="0056570D" w:rsidRPr="000D18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D180D">
              <w:rPr>
                <w:rFonts w:ascii="Arial" w:eastAsiaTheme="minorHAnsi" w:hAnsi="Arial" w:cs="Arial"/>
                <w:sz w:val="24"/>
                <w:szCs w:val="24"/>
                <w:lang w:eastAsia="en-US"/>
              </w:rPr>
              <w:t xml:space="preserve">На мэра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 распространяются социальные гарантии и ограничения, установленные федеральным законодательством, законодательством Сахалинской области, настоящим уставом, правовыми актами Собрания </w:t>
            </w:r>
            <w:r w:rsidRPr="000D180D">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0D180D">
              <w:rPr>
                <w:rFonts w:ascii="Arial" w:eastAsiaTheme="minorHAnsi" w:hAnsi="Arial" w:cs="Arial"/>
                <w:sz w:val="24"/>
                <w:szCs w:val="24"/>
                <w:lang w:eastAsia="en-US"/>
              </w:rPr>
              <w:t xml:space="preserve"> округа.</w:t>
            </w:r>
          </w:p>
          <w:p w:rsidR="0056570D" w:rsidRPr="000D18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D180D">
              <w:rPr>
                <w:rFonts w:ascii="Arial" w:eastAsiaTheme="minorHAnsi" w:hAnsi="Arial" w:cs="Arial"/>
                <w:sz w:val="24"/>
                <w:szCs w:val="24"/>
                <w:lang w:eastAsia="en-US"/>
              </w:rPr>
              <w:t xml:space="preserve">6. Мэр </w:t>
            </w:r>
            <w:r w:rsidRPr="000D180D">
              <w:rPr>
                <w:rFonts w:ascii="Arial" w:eastAsiaTheme="minorHAnsi" w:hAnsi="Arial" w:cs="Arial"/>
                <w:bCs/>
                <w:sz w:val="24"/>
                <w:szCs w:val="24"/>
                <w:lang w:eastAsia="en-US"/>
              </w:rPr>
              <w:t xml:space="preserve">Холмского </w:t>
            </w:r>
            <w:r w:rsidRPr="000D180D">
              <w:rPr>
                <w:rFonts w:ascii="Arial" w:eastAsiaTheme="minorHAnsi" w:hAnsi="Arial" w:cs="Arial"/>
                <w:b/>
                <w:sz w:val="24"/>
                <w:szCs w:val="24"/>
                <w:lang w:eastAsia="en-US"/>
              </w:rPr>
              <w:t>муниципального</w:t>
            </w:r>
            <w:r w:rsidRPr="000D180D">
              <w:rPr>
                <w:rFonts w:ascii="Arial" w:eastAsiaTheme="minorHAnsi" w:hAnsi="Arial" w:cs="Arial"/>
                <w:sz w:val="24"/>
                <w:szCs w:val="24"/>
                <w:lang w:eastAsia="en-US"/>
              </w:rPr>
              <w:t xml:space="preserve">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w:t>
            </w:r>
            <w:hyperlink r:id="rId53" w:history="1">
              <w:r w:rsidRPr="000D180D">
                <w:rPr>
                  <w:rFonts w:ascii="Arial" w:eastAsiaTheme="minorHAnsi" w:hAnsi="Arial" w:cs="Arial"/>
                  <w:sz w:val="24"/>
                  <w:szCs w:val="24"/>
                  <w:lang w:eastAsia="en-US"/>
                </w:rPr>
                <w:t>законом</w:t>
              </w:r>
            </w:hyperlink>
            <w:r w:rsidRPr="000D180D">
              <w:rPr>
                <w:rFonts w:ascii="Arial" w:eastAsiaTheme="minorHAnsi" w:hAnsi="Arial" w:cs="Arial"/>
                <w:sz w:val="24"/>
                <w:szCs w:val="24"/>
                <w:lang w:eastAsia="en-US"/>
              </w:rPr>
              <w:t xml:space="preserve"> от 06.10.2003 N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w:t>
            </w:r>
            <w:hyperlink r:id="rId54" w:history="1">
              <w:r w:rsidRPr="000D180D">
                <w:rPr>
                  <w:rFonts w:ascii="Arial" w:eastAsiaTheme="minorHAnsi" w:hAnsi="Arial" w:cs="Arial"/>
                  <w:sz w:val="24"/>
                  <w:szCs w:val="24"/>
                  <w:lang w:eastAsia="en-US"/>
                </w:rPr>
                <w:t>частями 3</w:t>
              </w:r>
            </w:hyperlink>
            <w:r w:rsidRPr="000D180D">
              <w:rPr>
                <w:rFonts w:ascii="Arial" w:eastAsiaTheme="minorHAnsi" w:hAnsi="Arial" w:cs="Arial"/>
                <w:sz w:val="24"/>
                <w:szCs w:val="24"/>
                <w:lang w:eastAsia="en-US"/>
              </w:rPr>
              <w:t xml:space="preserve"> - </w:t>
            </w:r>
            <w:hyperlink r:id="rId55" w:history="1">
              <w:r w:rsidRPr="000D180D">
                <w:rPr>
                  <w:rFonts w:ascii="Arial" w:eastAsiaTheme="minorHAnsi" w:hAnsi="Arial" w:cs="Arial"/>
                  <w:sz w:val="24"/>
                  <w:szCs w:val="24"/>
                  <w:lang w:eastAsia="en-US"/>
                </w:rPr>
                <w:t>6 статьи 13</w:t>
              </w:r>
            </w:hyperlink>
            <w:r w:rsidRPr="000D180D">
              <w:rPr>
                <w:rFonts w:ascii="Arial" w:eastAsiaTheme="minorHAnsi" w:hAnsi="Arial" w:cs="Arial"/>
                <w:sz w:val="24"/>
                <w:szCs w:val="24"/>
                <w:lang w:eastAsia="en-US"/>
              </w:rPr>
              <w:t xml:space="preserve"> Федерального закона от 25 декабря 2008 года N 273-ФЗ "О противодействии коррупции".</w:t>
            </w:r>
          </w:p>
          <w:p w:rsidR="0056570D" w:rsidRPr="000D180D" w:rsidRDefault="0056570D" w:rsidP="0056570D">
            <w:pPr>
              <w:autoSpaceDE w:val="0"/>
              <w:autoSpaceDN w:val="0"/>
              <w:adjustRightInd w:val="0"/>
              <w:jc w:val="center"/>
              <w:outlineLvl w:val="0"/>
              <w:rPr>
                <w:rFonts w:ascii="Arial" w:hAnsi="Arial" w:cs="Arial"/>
                <w:sz w:val="24"/>
                <w:szCs w:val="24"/>
              </w:rPr>
            </w:pPr>
          </w:p>
        </w:tc>
      </w:tr>
      <w:tr w:rsidR="0056570D" w:rsidRPr="004A4A05" w:rsidTr="000D6A36">
        <w:tc>
          <w:tcPr>
            <w:tcW w:w="14502" w:type="dxa"/>
          </w:tcPr>
          <w:p w:rsidR="0056570D" w:rsidRPr="00A310FD" w:rsidRDefault="0056570D" w:rsidP="0056570D">
            <w:pPr>
              <w:autoSpaceDE w:val="0"/>
              <w:autoSpaceDN w:val="0"/>
              <w:adjustRightInd w:val="0"/>
              <w:jc w:val="center"/>
              <w:outlineLvl w:val="0"/>
              <w:rPr>
                <w:rFonts w:ascii="Arial" w:eastAsiaTheme="minorHAnsi" w:hAnsi="Arial" w:cs="Arial"/>
                <w:bCs/>
                <w:sz w:val="24"/>
                <w:szCs w:val="24"/>
                <w:lang w:eastAsia="en-US"/>
              </w:rPr>
            </w:pPr>
            <w:r w:rsidRPr="00A310FD">
              <w:rPr>
                <w:rFonts w:ascii="Arial" w:eastAsiaTheme="minorHAnsi" w:hAnsi="Arial" w:cs="Arial"/>
                <w:bCs/>
                <w:sz w:val="24"/>
                <w:szCs w:val="24"/>
                <w:lang w:eastAsia="en-US"/>
              </w:rPr>
              <w:lastRenderedPageBreak/>
              <w:t xml:space="preserve">Статья 40.1. Полномочия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A310FD">
              <w:rPr>
                <w:rFonts w:ascii="Arial" w:eastAsiaTheme="minorHAnsi" w:hAnsi="Arial" w:cs="Arial"/>
                <w:bCs/>
                <w:sz w:val="24"/>
                <w:szCs w:val="24"/>
                <w:lang w:eastAsia="en-US"/>
              </w:rPr>
              <w:t>округа</w:t>
            </w:r>
          </w:p>
          <w:p w:rsidR="0056570D" w:rsidRPr="00A310FD" w:rsidRDefault="0056570D" w:rsidP="0056570D">
            <w:pPr>
              <w:pStyle w:val="a3"/>
              <w:jc w:val="both"/>
              <w:rPr>
                <w:rFonts w:ascii="Arial" w:hAnsi="Arial" w:cs="Arial"/>
                <w:sz w:val="24"/>
                <w:szCs w:val="24"/>
              </w:rPr>
            </w:pPr>
          </w:p>
        </w:tc>
      </w:tr>
      <w:tr w:rsidR="0056570D" w:rsidTr="00F00A6B">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Мэр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осуществляет следующие полномочия: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представляет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подписывает и обнародует в порядке, установленном уставом муниципального образования, нормативные правовые акты, принятые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вправе требовать созыва внеочередного заседания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10) осуществляет иные полномочия, установленные федеральным законодательством, законодательством Сахалинской </w:t>
            </w:r>
            <w:r>
              <w:rPr>
                <w:rFonts w:ascii="Arial" w:eastAsiaTheme="minorHAnsi" w:hAnsi="Arial" w:cs="Arial"/>
                <w:sz w:val="24"/>
                <w:szCs w:val="24"/>
                <w:lang w:eastAsia="en-US"/>
              </w:rPr>
              <w:lastRenderedPageBreak/>
              <w:t xml:space="preserve">области, настоящим уставом, нормативными правовыми актами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11) издает в пределах своих полномочий постановления и распоряжения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12) организует выполнение нормативных правовых актов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в рамках своих полномочий;</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13) обладает правом внесения в Собрание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проектов муниципальных правовых актов;</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14) представляет на рассмотрение и утверждение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проект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и проект годового отчета о его исполнении;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15) формирует администрацию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и руководит ее деятельностью в соответствии с настоящим Уставом и Положением об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16) назначает и освобождает от должности первого вице-мэра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и вице-мэров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утверждает Положения о структурных подразделениях аппарата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17) рассматривает отчеты и доклады руководителей структурных подразделений аппарата и руководителей отраслевых (функциональных) и территориальных органов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22) обеспечивает исполнение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утвержденного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распоряжается средствами </w:t>
            </w:r>
            <w:r w:rsidRPr="004225D5">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4225D5">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в соответствии с утвержденным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бюджетом и бюджетным законодательством Российской Федерации;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23) принимает меры по обеспечению и защите интересов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в суде, арбитражном суде, а также в соответствующих органах государственной власти и управления;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24) от имени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подписывает исковые заявления в суды;</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25) осуществляет руководство гражданской обороной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26) получает от предприятий, учреждений и организаций, расположенных на территории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сведения, необходимые для анализа социально-экономического развития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27) предлагает изменения и дополнения в Устав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31) представляет на рассмотрение и утверждение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проект генерального плана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проекты генеральных планов населенных пунктов, входящих в состав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проект правил землепользования и застройки территории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в том числе внесение изменений в указанные документы;</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32) принимает решения о разработке и утверждении проектов планировки и проектов межевания территории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33) устанавливает расходные обязательства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путем принятия постановлений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78218A" w:rsidRDefault="0056570D" w:rsidP="0056570D">
            <w:pPr>
              <w:autoSpaceDE w:val="0"/>
              <w:autoSpaceDN w:val="0"/>
              <w:adjustRightInd w:val="0"/>
              <w:jc w:val="center"/>
              <w:outlineLvl w:val="0"/>
              <w:rPr>
                <w:rFonts w:ascii="Arial" w:eastAsiaTheme="minorHAnsi" w:hAnsi="Arial" w:cs="Arial"/>
                <w:bCs/>
                <w:sz w:val="24"/>
                <w:szCs w:val="24"/>
                <w:lang w:eastAsia="en-US"/>
              </w:rPr>
            </w:pPr>
            <w:r w:rsidRPr="0078218A">
              <w:rPr>
                <w:rFonts w:ascii="Arial" w:eastAsiaTheme="minorHAnsi" w:hAnsi="Arial" w:cs="Arial"/>
                <w:bCs/>
                <w:sz w:val="24"/>
                <w:szCs w:val="24"/>
                <w:lang w:eastAsia="en-US"/>
              </w:rPr>
              <w:lastRenderedPageBreak/>
              <w:t xml:space="preserve">Статья 41. Статус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bCs/>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78218A" w:rsidRDefault="0056570D" w:rsidP="0056570D">
            <w:pPr>
              <w:autoSpaceDE w:val="0"/>
              <w:autoSpaceDN w:val="0"/>
              <w:adjustRightInd w:val="0"/>
              <w:ind w:firstLine="540"/>
              <w:jc w:val="both"/>
              <w:rPr>
                <w:rFonts w:ascii="Arial" w:eastAsiaTheme="minorHAnsi" w:hAnsi="Arial" w:cs="Arial"/>
                <w:sz w:val="24"/>
                <w:szCs w:val="24"/>
                <w:lang w:eastAsia="en-US"/>
              </w:rPr>
            </w:pPr>
            <w:r w:rsidRPr="0078218A">
              <w:rPr>
                <w:rFonts w:ascii="Arial" w:eastAsiaTheme="minorHAnsi" w:hAnsi="Arial" w:cs="Arial"/>
                <w:sz w:val="24"/>
                <w:szCs w:val="24"/>
                <w:lang w:eastAsia="en-US"/>
              </w:rPr>
              <w:t xml:space="preserve">1. Мэр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 xml:space="preserve">округа избирается на должность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округа из числа кандидатов, представленных конкурсной комиссией по результатам конкурса, возглавляет местную администрацию.</w:t>
            </w:r>
          </w:p>
          <w:p w:rsidR="0056570D" w:rsidRPr="0078218A"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78218A">
              <w:rPr>
                <w:rFonts w:ascii="Arial" w:eastAsiaTheme="minorHAnsi" w:hAnsi="Arial" w:cs="Arial"/>
                <w:sz w:val="24"/>
                <w:szCs w:val="24"/>
                <w:lang w:eastAsia="en-US"/>
              </w:rPr>
              <w:t xml:space="preserve">Порядок проведения конкурса по отбору кандидатур на должность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 xml:space="preserve">округа устанавливается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округа.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56570D" w:rsidRPr="0078218A"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78218A">
              <w:rPr>
                <w:rFonts w:ascii="Arial" w:eastAsiaTheme="minorHAnsi" w:hAnsi="Arial" w:cs="Arial"/>
                <w:sz w:val="24"/>
                <w:szCs w:val="24"/>
                <w:lang w:eastAsia="en-US"/>
              </w:rPr>
              <w:t xml:space="preserve">Кандидатом на должность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 xml:space="preserve">округа может быть зарегистрирован гражданин, который на день проведения конкурса не имеет в соответствии с Федеральным </w:t>
            </w:r>
            <w:hyperlink r:id="rId56" w:history="1">
              <w:r w:rsidRPr="0078218A">
                <w:rPr>
                  <w:rFonts w:ascii="Arial" w:eastAsiaTheme="minorHAnsi" w:hAnsi="Arial" w:cs="Arial"/>
                  <w:sz w:val="24"/>
                  <w:szCs w:val="24"/>
                  <w:lang w:eastAsia="en-US"/>
                </w:rPr>
                <w:t>законом</w:t>
              </w:r>
            </w:hyperlink>
            <w:r w:rsidRPr="0078218A">
              <w:rPr>
                <w:rFonts w:ascii="Arial" w:eastAsiaTheme="minorHAnsi" w:hAnsi="Arial" w:cs="Arial"/>
                <w:sz w:val="24"/>
                <w:szCs w:val="24"/>
                <w:lang w:eastAsia="en-US"/>
              </w:rPr>
              <w:t xml:space="preserve">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56570D" w:rsidRPr="0078218A"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78218A">
              <w:rPr>
                <w:rFonts w:ascii="Arial" w:eastAsiaTheme="minorHAnsi" w:hAnsi="Arial" w:cs="Arial"/>
                <w:sz w:val="24"/>
                <w:szCs w:val="24"/>
                <w:lang w:eastAsia="en-US"/>
              </w:rPr>
              <w:t xml:space="preserve">Общее число членов конкурсной комиссии устанавливается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 xml:space="preserve">округа. Половина членов конкурсной комиссии назначается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округа, а другая половина - Губернатором Сахалинской области.</w:t>
            </w:r>
          </w:p>
          <w:p w:rsidR="0056570D" w:rsidRPr="0078218A"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78218A">
              <w:rPr>
                <w:rFonts w:ascii="Arial" w:eastAsiaTheme="minorHAnsi" w:hAnsi="Arial" w:cs="Arial"/>
                <w:sz w:val="24"/>
                <w:szCs w:val="24"/>
                <w:lang w:eastAsia="en-US"/>
              </w:rPr>
              <w:t xml:space="preserve">Собранию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 xml:space="preserve">округа для проведения голосования по кандидатурам на должность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округа представляется не менее двух зарегистрированных конкурсной комиссией кандидатов.</w:t>
            </w:r>
          </w:p>
          <w:p w:rsidR="0056570D" w:rsidRPr="0078218A"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78218A">
              <w:rPr>
                <w:rFonts w:ascii="Arial" w:eastAsiaTheme="minorHAnsi" w:hAnsi="Arial" w:cs="Arial"/>
                <w:sz w:val="24"/>
                <w:szCs w:val="24"/>
                <w:lang w:eastAsia="en-US"/>
              </w:rPr>
              <w:t xml:space="preserve">2. Мэр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округа:</w:t>
            </w:r>
          </w:p>
          <w:p w:rsidR="0056570D" w:rsidRPr="0078218A"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78218A">
              <w:rPr>
                <w:rFonts w:ascii="Arial" w:eastAsiaTheme="minorHAnsi" w:hAnsi="Arial" w:cs="Arial"/>
                <w:sz w:val="24"/>
                <w:szCs w:val="24"/>
                <w:lang w:eastAsia="en-US"/>
              </w:rPr>
              <w:lastRenderedPageBreak/>
              <w:t xml:space="preserve">1) представляет Собранию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 xml:space="preserve">округа ежегодные отчеты о результатах своей деятельности и деятельности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 xml:space="preserve">округа, в том числе о решении вопросов, поставленных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округа;</w:t>
            </w:r>
          </w:p>
          <w:p w:rsidR="0056570D" w:rsidRPr="0078218A"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78218A">
              <w:rPr>
                <w:rFonts w:ascii="Arial" w:eastAsiaTheme="minorHAnsi" w:hAnsi="Arial" w:cs="Arial"/>
                <w:sz w:val="24"/>
                <w:szCs w:val="24"/>
                <w:lang w:eastAsia="en-US"/>
              </w:rPr>
              <w:t xml:space="preserve">2) обеспечивает осуществление администрацией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 xml:space="preserve">округа полномочий по решению вопросов местного значения и отдельных государственных полномочий, переданных органам местного самоуправления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78218A">
              <w:rPr>
                <w:rFonts w:ascii="Arial" w:eastAsiaTheme="minorHAnsi" w:hAnsi="Arial" w:cs="Arial"/>
                <w:sz w:val="24"/>
                <w:szCs w:val="24"/>
                <w:lang w:eastAsia="en-US"/>
              </w:rPr>
              <w:t xml:space="preserve"> округа федеральными законами и законами Сахалинской области Российской Федерации.</w:t>
            </w:r>
          </w:p>
          <w:p w:rsidR="0056570D" w:rsidRPr="0078218A"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78218A">
              <w:rPr>
                <w:rFonts w:ascii="Arial" w:eastAsiaTheme="minorHAnsi" w:hAnsi="Arial" w:cs="Arial"/>
                <w:sz w:val="24"/>
                <w:szCs w:val="24"/>
                <w:lang w:eastAsia="en-US"/>
              </w:rPr>
              <w:t xml:space="preserve">3. Мэр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 xml:space="preserve">округа руководит администрацией </w:t>
            </w:r>
            <w:r w:rsidRPr="0078218A">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78218A">
              <w:rPr>
                <w:rFonts w:ascii="Arial" w:eastAsiaTheme="minorHAnsi" w:hAnsi="Arial" w:cs="Arial"/>
                <w:sz w:val="24"/>
                <w:szCs w:val="24"/>
                <w:lang w:eastAsia="en-US"/>
              </w:rPr>
              <w:t xml:space="preserve"> округа на принципах единоначалия.</w:t>
            </w:r>
          </w:p>
          <w:p w:rsidR="0056570D" w:rsidRPr="0078218A"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78218A">
              <w:rPr>
                <w:rFonts w:ascii="Arial" w:eastAsiaTheme="minorHAnsi" w:hAnsi="Arial" w:cs="Arial"/>
                <w:sz w:val="24"/>
                <w:szCs w:val="24"/>
                <w:lang w:eastAsia="en-US"/>
              </w:rPr>
              <w:t xml:space="preserve">4. Мэр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 xml:space="preserve">округа должен соблюдать ограничения, запреты, исполнять обязанности, которые установлены Федеральным </w:t>
            </w:r>
            <w:hyperlink r:id="rId57" w:history="1">
              <w:r w:rsidRPr="0078218A">
                <w:rPr>
                  <w:rFonts w:ascii="Arial" w:eastAsiaTheme="minorHAnsi" w:hAnsi="Arial" w:cs="Arial"/>
                  <w:sz w:val="24"/>
                  <w:szCs w:val="24"/>
                  <w:lang w:eastAsia="en-US"/>
                </w:rPr>
                <w:t>законом</w:t>
              </w:r>
            </w:hyperlink>
            <w:r w:rsidRPr="0078218A">
              <w:rPr>
                <w:rFonts w:ascii="Arial" w:eastAsiaTheme="minorHAnsi" w:hAnsi="Arial" w:cs="Arial"/>
                <w:sz w:val="24"/>
                <w:szCs w:val="24"/>
                <w:lang w:eastAsia="en-US"/>
              </w:rPr>
              <w:t xml:space="preserve"> от 25 декабря 2008 года N 273-ФЗ "О противодействии коррупции" и другими федеральными законами. Полномочия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78218A">
              <w:rPr>
                <w:rFonts w:ascii="Arial" w:eastAsiaTheme="minorHAnsi" w:hAnsi="Arial" w:cs="Arial"/>
                <w:sz w:val="24"/>
                <w:szCs w:val="24"/>
                <w:lang w:eastAsia="en-US"/>
              </w:rPr>
              <w:t xml:space="preserve">округа прекращаются досрочно в случае несоблюдения ограничений, запретов, неисполнения обязанностей, установленных Федеральным </w:t>
            </w:r>
            <w:hyperlink r:id="rId58" w:history="1">
              <w:r w:rsidRPr="0078218A">
                <w:rPr>
                  <w:rFonts w:ascii="Arial" w:eastAsiaTheme="minorHAnsi" w:hAnsi="Arial" w:cs="Arial"/>
                  <w:sz w:val="24"/>
                  <w:szCs w:val="24"/>
                  <w:lang w:eastAsia="en-US"/>
                </w:rPr>
                <w:t>законом</w:t>
              </w:r>
            </w:hyperlink>
            <w:r w:rsidRPr="0078218A">
              <w:rPr>
                <w:rFonts w:ascii="Arial" w:eastAsiaTheme="minorHAnsi" w:hAnsi="Arial" w:cs="Arial"/>
                <w:sz w:val="24"/>
                <w:szCs w:val="24"/>
                <w:lang w:eastAsia="en-US"/>
              </w:rPr>
              <w:t xml:space="preserve"> от 25 декабря 2008 года N 273-ФЗ "О противодействии коррупции", Федеральным </w:t>
            </w:r>
            <w:hyperlink r:id="rId59" w:history="1">
              <w:r w:rsidRPr="0078218A">
                <w:rPr>
                  <w:rFonts w:ascii="Arial" w:eastAsiaTheme="minorHAnsi" w:hAnsi="Arial" w:cs="Arial"/>
                  <w:sz w:val="24"/>
                  <w:szCs w:val="24"/>
                  <w:lang w:eastAsia="en-US"/>
                </w:rPr>
                <w:t>законом</w:t>
              </w:r>
            </w:hyperlink>
            <w:r w:rsidRPr="0078218A">
              <w:rPr>
                <w:rFonts w:ascii="Arial" w:eastAsiaTheme="minorHAnsi" w:hAnsi="Arial" w:cs="Arial"/>
                <w:sz w:val="24"/>
                <w:szCs w:val="24"/>
                <w:lang w:eastAsia="en-US"/>
              </w:rPr>
              <w:t xml:space="preserve"> от 3 декабря 2012 года N 230-ФЗ "О контроле за соответствием расходов лиц, замещающих государственные должности, и иных лиц их доходов", Федеральным </w:t>
            </w:r>
            <w:hyperlink r:id="rId60" w:history="1">
              <w:r w:rsidRPr="0078218A">
                <w:rPr>
                  <w:rFonts w:ascii="Arial" w:eastAsiaTheme="minorHAnsi" w:hAnsi="Arial" w:cs="Arial"/>
                  <w:sz w:val="24"/>
                  <w:szCs w:val="24"/>
                  <w:lang w:eastAsia="en-US"/>
                </w:rPr>
                <w:t>законом</w:t>
              </w:r>
            </w:hyperlink>
            <w:r w:rsidRPr="0078218A">
              <w:rPr>
                <w:rFonts w:ascii="Arial" w:eastAsiaTheme="minorHAnsi" w:hAnsi="Arial" w:cs="Arial"/>
                <w:sz w:val="24"/>
                <w:szCs w:val="24"/>
                <w:lang w:eastAsia="en-US"/>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w:t>
            </w:r>
            <w:hyperlink r:id="rId61" w:history="1">
              <w:r w:rsidRPr="0078218A">
                <w:rPr>
                  <w:rFonts w:ascii="Arial" w:eastAsiaTheme="minorHAnsi" w:hAnsi="Arial" w:cs="Arial"/>
                  <w:sz w:val="24"/>
                  <w:szCs w:val="24"/>
                  <w:lang w:eastAsia="en-US"/>
                </w:rPr>
                <w:t>законом</w:t>
              </w:r>
            </w:hyperlink>
            <w:r w:rsidRPr="0078218A">
              <w:rPr>
                <w:rFonts w:ascii="Arial" w:eastAsiaTheme="minorHAnsi" w:hAnsi="Arial" w:cs="Arial"/>
                <w:sz w:val="24"/>
                <w:szCs w:val="24"/>
                <w:lang w:eastAsia="en-US"/>
              </w:rPr>
              <w:t xml:space="preserve"> от 6 октября 2003 года N 131-ФЗ "Об общих принципах организации местного самоуправления в Российской Федерации".</w:t>
            </w:r>
          </w:p>
          <w:p w:rsidR="0056570D" w:rsidRPr="0078218A"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FA2589" w:rsidRDefault="0056570D" w:rsidP="0056570D">
            <w:pPr>
              <w:autoSpaceDE w:val="0"/>
              <w:autoSpaceDN w:val="0"/>
              <w:adjustRightInd w:val="0"/>
              <w:jc w:val="center"/>
              <w:outlineLvl w:val="0"/>
              <w:rPr>
                <w:rFonts w:ascii="Arial" w:eastAsiaTheme="minorHAnsi" w:hAnsi="Arial" w:cs="Arial"/>
                <w:bCs/>
                <w:sz w:val="24"/>
                <w:szCs w:val="24"/>
                <w:lang w:eastAsia="en-US"/>
              </w:rPr>
            </w:pPr>
            <w:r w:rsidRPr="00FA2589">
              <w:rPr>
                <w:rFonts w:ascii="Arial" w:eastAsiaTheme="minorHAnsi" w:hAnsi="Arial" w:cs="Arial"/>
                <w:bCs/>
                <w:sz w:val="24"/>
                <w:szCs w:val="24"/>
                <w:lang w:eastAsia="en-US"/>
              </w:rPr>
              <w:lastRenderedPageBreak/>
              <w:t>Статья 41.1. Порядок замещения должности</w:t>
            </w:r>
          </w:p>
          <w:p w:rsidR="0056570D" w:rsidRPr="00FA2589" w:rsidRDefault="0056570D" w:rsidP="0056570D">
            <w:pPr>
              <w:autoSpaceDE w:val="0"/>
              <w:autoSpaceDN w:val="0"/>
              <w:adjustRightInd w:val="0"/>
              <w:jc w:val="center"/>
              <w:rPr>
                <w:rFonts w:ascii="Arial" w:eastAsiaTheme="minorHAnsi" w:hAnsi="Arial" w:cs="Arial"/>
                <w:bCs/>
                <w:sz w:val="24"/>
                <w:szCs w:val="24"/>
                <w:lang w:eastAsia="en-US"/>
              </w:rPr>
            </w:pPr>
            <w:r w:rsidRPr="00FA2589">
              <w:rPr>
                <w:rFonts w:ascii="Arial" w:eastAsiaTheme="minorHAnsi" w:hAnsi="Arial" w:cs="Arial"/>
                <w:bCs/>
                <w:sz w:val="24"/>
                <w:szCs w:val="24"/>
                <w:lang w:eastAsia="en-US"/>
              </w:rPr>
              <w:t xml:space="preserve">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bCs/>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В случае досрочного прекращения полномочий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на период проведения конкурса на замещение должности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обязанности по этой должности переходят к первому вице-мэру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и осуществляются им до вступления в должность вновь избранного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В случае вакантной должности первого вице-мэра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в случае временного отсутствия первого вице-мэра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(командировка, отпуск, болезнь и др.), исполняющий обязанности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назначается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из числа вице-мэров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В случае временного отсутствия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(командировка, отпуск, болезнь и др.) обязанности мэра </w:t>
            </w:r>
            <w:r w:rsidRPr="0078218A">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78218A">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возлагаются мэром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самостоятельно.</w:t>
            </w:r>
          </w:p>
          <w:p w:rsidR="0056570D" w:rsidRPr="004A4A05" w:rsidRDefault="0056570D" w:rsidP="0056570D">
            <w:pPr>
              <w:autoSpaceDE w:val="0"/>
              <w:autoSpaceDN w:val="0"/>
              <w:adjustRightInd w:val="0"/>
              <w:jc w:val="center"/>
              <w:rPr>
                <w:rFonts w:ascii="Arial" w:hAnsi="Arial" w:cs="Arial"/>
                <w:sz w:val="24"/>
                <w:szCs w:val="24"/>
              </w:rPr>
            </w:pPr>
          </w:p>
        </w:tc>
      </w:tr>
      <w:tr w:rsidR="0056570D" w:rsidRPr="004A4A05" w:rsidTr="000D6A36">
        <w:tc>
          <w:tcPr>
            <w:tcW w:w="14502" w:type="dxa"/>
          </w:tcPr>
          <w:p w:rsidR="0056570D" w:rsidRPr="00FA2589" w:rsidRDefault="0056570D" w:rsidP="0056570D">
            <w:pPr>
              <w:autoSpaceDE w:val="0"/>
              <w:autoSpaceDN w:val="0"/>
              <w:adjustRightInd w:val="0"/>
              <w:jc w:val="center"/>
              <w:outlineLvl w:val="0"/>
              <w:rPr>
                <w:rFonts w:ascii="Arial" w:eastAsiaTheme="minorHAnsi" w:hAnsi="Arial" w:cs="Arial"/>
                <w:bCs/>
                <w:sz w:val="24"/>
                <w:szCs w:val="24"/>
                <w:lang w:eastAsia="en-US"/>
              </w:rPr>
            </w:pPr>
            <w:r w:rsidRPr="00FA2589">
              <w:rPr>
                <w:rFonts w:ascii="Arial" w:eastAsiaTheme="minorHAnsi" w:hAnsi="Arial" w:cs="Arial"/>
                <w:bCs/>
                <w:sz w:val="24"/>
                <w:szCs w:val="24"/>
                <w:lang w:eastAsia="en-US"/>
              </w:rPr>
              <w:lastRenderedPageBreak/>
              <w:t>Статья 42. Постановления и распоряжения</w:t>
            </w:r>
          </w:p>
          <w:p w:rsidR="0056570D" w:rsidRPr="00FA2589" w:rsidRDefault="0056570D" w:rsidP="0056570D">
            <w:pPr>
              <w:autoSpaceDE w:val="0"/>
              <w:autoSpaceDN w:val="0"/>
              <w:adjustRightInd w:val="0"/>
              <w:jc w:val="center"/>
              <w:rPr>
                <w:rFonts w:ascii="Arial" w:eastAsiaTheme="minorHAnsi" w:hAnsi="Arial" w:cs="Arial"/>
                <w:bCs/>
                <w:sz w:val="24"/>
                <w:szCs w:val="24"/>
                <w:lang w:eastAsia="en-US"/>
              </w:rPr>
            </w:pPr>
            <w:r w:rsidRPr="00FA2589">
              <w:rPr>
                <w:rFonts w:ascii="Arial" w:eastAsiaTheme="minorHAnsi" w:hAnsi="Arial" w:cs="Arial"/>
                <w:bCs/>
                <w:sz w:val="24"/>
                <w:szCs w:val="24"/>
                <w:lang w:eastAsia="en-US"/>
              </w:rPr>
              <w:t xml:space="preserve">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bCs/>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FA2589" w:rsidRDefault="0056570D" w:rsidP="0056570D">
            <w:pPr>
              <w:autoSpaceDE w:val="0"/>
              <w:autoSpaceDN w:val="0"/>
              <w:adjustRightInd w:val="0"/>
              <w:ind w:firstLine="540"/>
              <w:jc w:val="both"/>
              <w:rPr>
                <w:rFonts w:ascii="Arial" w:eastAsiaTheme="minorHAnsi" w:hAnsi="Arial" w:cs="Arial"/>
                <w:sz w:val="24"/>
                <w:szCs w:val="24"/>
                <w:lang w:eastAsia="en-US"/>
              </w:rPr>
            </w:pPr>
            <w:r w:rsidRPr="00FA2589">
              <w:rPr>
                <w:rFonts w:ascii="Arial" w:eastAsiaTheme="minorHAnsi" w:hAnsi="Arial" w:cs="Arial"/>
                <w:sz w:val="24"/>
                <w:szCs w:val="24"/>
                <w:lang w:eastAsia="en-US"/>
              </w:rPr>
              <w:t xml:space="preserve">1. Мэр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sz w:val="24"/>
                <w:szCs w:val="24"/>
                <w:lang w:eastAsia="en-US"/>
              </w:rPr>
              <w:t xml:space="preserve">округа по предметам своего ведения издает постановления и распоряжения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sz w:val="24"/>
                <w:szCs w:val="24"/>
                <w:lang w:eastAsia="en-US"/>
              </w:rPr>
              <w:t>округа.</w:t>
            </w:r>
          </w:p>
          <w:p w:rsidR="0056570D" w:rsidRPr="00FA2589"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A2589">
              <w:rPr>
                <w:rFonts w:ascii="Arial" w:eastAsiaTheme="minorHAnsi" w:hAnsi="Arial" w:cs="Arial"/>
                <w:sz w:val="24"/>
                <w:szCs w:val="24"/>
                <w:lang w:eastAsia="en-US"/>
              </w:rPr>
              <w:t xml:space="preserve">2. Постановления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sz w:val="24"/>
                <w:szCs w:val="24"/>
                <w:lang w:eastAsia="en-US"/>
              </w:rPr>
              <w:t>округа издаются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Сахалинской области.</w:t>
            </w:r>
          </w:p>
          <w:p w:rsidR="0056570D" w:rsidRPr="00FA2589"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A2589">
              <w:rPr>
                <w:rFonts w:ascii="Arial" w:eastAsiaTheme="minorHAnsi" w:hAnsi="Arial" w:cs="Arial"/>
                <w:sz w:val="24"/>
                <w:szCs w:val="24"/>
                <w:lang w:eastAsia="en-US"/>
              </w:rPr>
              <w:t xml:space="preserve">3. Распоряжения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sz w:val="24"/>
                <w:szCs w:val="24"/>
                <w:lang w:eastAsia="en-US"/>
              </w:rPr>
              <w:t xml:space="preserve">округа издаются по вопросам организации работы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sz w:val="24"/>
                <w:szCs w:val="24"/>
                <w:lang w:eastAsia="en-US"/>
              </w:rPr>
              <w:t>округа.</w:t>
            </w:r>
          </w:p>
          <w:p w:rsidR="0056570D" w:rsidRPr="00FA2589"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A2589">
              <w:rPr>
                <w:rFonts w:ascii="Arial" w:eastAsiaTheme="minorHAnsi" w:hAnsi="Arial" w:cs="Arial"/>
                <w:sz w:val="24"/>
                <w:szCs w:val="24"/>
                <w:lang w:eastAsia="en-US"/>
              </w:rPr>
              <w:t xml:space="preserve">4. Постановления и распоряжения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sz w:val="24"/>
                <w:szCs w:val="24"/>
                <w:lang w:eastAsia="en-US"/>
              </w:rPr>
              <w:t>округа вступают в силу со дня их подписания, если действующим законодательством или в самом акте не предусмотрено иное.</w:t>
            </w:r>
          </w:p>
          <w:p w:rsidR="0056570D" w:rsidRPr="00FA2589"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A2589">
              <w:rPr>
                <w:rFonts w:ascii="Arial" w:eastAsiaTheme="minorHAnsi" w:hAnsi="Arial" w:cs="Arial"/>
                <w:sz w:val="24"/>
                <w:szCs w:val="24"/>
                <w:lang w:eastAsia="en-US"/>
              </w:rPr>
              <w:t xml:space="preserve">5. Постановления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sz w:val="24"/>
                <w:szCs w:val="24"/>
                <w:lang w:eastAsia="en-US"/>
              </w:rPr>
              <w:t>округа, затрагивающие права, свободы и обязанности человека и гражданина, вступают в силу после их официального опубликования (обнародования).</w:t>
            </w:r>
          </w:p>
          <w:p w:rsidR="0056570D" w:rsidRPr="00FA2589"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A2589">
              <w:rPr>
                <w:rFonts w:ascii="Arial" w:eastAsiaTheme="minorHAnsi" w:hAnsi="Arial" w:cs="Arial"/>
                <w:sz w:val="24"/>
                <w:szCs w:val="24"/>
                <w:lang w:eastAsia="en-US"/>
              </w:rPr>
              <w:t xml:space="preserve">6. Постановления и распоряжения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sz w:val="24"/>
                <w:szCs w:val="24"/>
                <w:lang w:eastAsia="en-US"/>
              </w:rPr>
              <w:t xml:space="preserve">округа могут быть отменены, признаны утратившими силу, либо их действие может быть приостановлено в соответствии с </w:t>
            </w:r>
            <w:hyperlink r:id="rId62" w:history="1">
              <w:r w:rsidRPr="00FA2589">
                <w:rPr>
                  <w:rFonts w:ascii="Arial" w:eastAsiaTheme="minorHAnsi" w:hAnsi="Arial" w:cs="Arial"/>
                  <w:sz w:val="24"/>
                  <w:szCs w:val="24"/>
                  <w:lang w:eastAsia="en-US"/>
                </w:rPr>
                <w:t>частью 15 статьи 32</w:t>
              </w:r>
            </w:hyperlink>
            <w:r w:rsidRPr="00FA2589">
              <w:rPr>
                <w:rFonts w:ascii="Arial" w:eastAsiaTheme="minorHAnsi" w:hAnsi="Arial" w:cs="Arial"/>
                <w:sz w:val="24"/>
                <w:szCs w:val="24"/>
                <w:lang w:eastAsia="en-US"/>
              </w:rPr>
              <w:t xml:space="preserve"> настоящего Устава.</w:t>
            </w:r>
          </w:p>
          <w:p w:rsidR="0056570D" w:rsidRPr="00FA2589"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A2589">
              <w:rPr>
                <w:rFonts w:ascii="Arial" w:eastAsiaTheme="minorHAnsi" w:hAnsi="Arial" w:cs="Arial"/>
                <w:sz w:val="24"/>
                <w:szCs w:val="24"/>
                <w:lang w:eastAsia="en-US"/>
              </w:rPr>
              <w:t xml:space="preserve">7. Постановления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sz w:val="24"/>
                <w:szCs w:val="24"/>
                <w:lang w:eastAsia="en-US"/>
              </w:rPr>
              <w:t xml:space="preserve">округа нормативного характера, принятые в пределах полномочий, обязательны для исполнения всеми расположенными на территории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sz w:val="24"/>
                <w:szCs w:val="24"/>
                <w:lang w:eastAsia="en-US"/>
              </w:rPr>
              <w:t>округа организациями независимо от их организационно-правовых форм и форм собственности, а также органами местного самоуправления, выборными и другими должностными лицами и гражданами и не требуют дополнительного утверждения органами государственной власти.</w:t>
            </w:r>
          </w:p>
          <w:p w:rsidR="0056570D" w:rsidRPr="00FA2589"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FA2589">
              <w:rPr>
                <w:rFonts w:ascii="Arial" w:eastAsiaTheme="minorHAnsi" w:hAnsi="Arial" w:cs="Arial"/>
                <w:sz w:val="24"/>
                <w:szCs w:val="24"/>
                <w:lang w:eastAsia="en-US"/>
              </w:rPr>
              <w:t xml:space="preserve">8. Постановления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FA2589">
              <w:rPr>
                <w:rFonts w:ascii="Arial" w:eastAsiaTheme="minorHAnsi" w:hAnsi="Arial" w:cs="Arial"/>
                <w:sz w:val="24"/>
                <w:szCs w:val="24"/>
                <w:lang w:eastAsia="en-US"/>
              </w:rPr>
              <w:t>округа нормативного характера подлежат официальному опубликованию (обнародованию).</w:t>
            </w:r>
          </w:p>
          <w:p w:rsidR="0056570D" w:rsidRPr="00FA2589"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9241B1" w:rsidRDefault="0056570D" w:rsidP="0056570D">
            <w:pPr>
              <w:autoSpaceDE w:val="0"/>
              <w:autoSpaceDN w:val="0"/>
              <w:adjustRightInd w:val="0"/>
              <w:jc w:val="center"/>
              <w:outlineLvl w:val="0"/>
              <w:rPr>
                <w:rFonts w:ascii="Arial" w:eastAsiaTheme="minorHAnsi" w:hAnsi="Arial" w:cs="Arial"/>
                <w:bCs/>
                <w:sz w:val="24"/>
                <w:szCs w:val="24"/>
                <w:lang w:eastAsia="en-US"/>
              </w:rPr>
            </w:pPr>
            <w:r w:rsidRPr="009241B1">
              <w:rPr>
                <w:rFonts w:ascii="Arial" w:eastAsiaTheme="minorHAnsi" w:hAnsi="Arial" w:cs="Arial"/>
                <w:bCs/>
                <w:sz w:val="24"/>
                <w:szCs w:val="24"/>
                <w:lang w:eastAsia="en-US"/>
              </w:rPr>
              <w:t xml:space="preserve">Статья 44. Администрация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9241B1">
              <w:rPr>
                <w:rFonts w:ascii="Arial" w:eastAsiaTheme="minorHAnsi" w:hAnsi="Arial" w:cs="Arial"/>
                <w:bCs/>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1. Администрация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является исполнительно-распорядительным органом местного самоуправления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наделенным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федеральными законами и законами Сахалинской области.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Администрацией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руководит мэр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на принципах единоначалия.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Администрация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обладает правами юридического лица в соответствии с федеральным законодательством.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Администрация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осуществляет свою деятельность в соответствии с законодательными и нормативными актами Российской Федерации и Сахалинской области, решениями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78218A">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постановлениями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настоящим Уставом и Положением об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утверждаемым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9241B1" w:rsidRDefault="0056570D" w:rsidP="0056570D">
            <w:pPr>
              <w:autoSpaceDE w:val="0"/>
              <w:autoSpaceDN w:val="0"/>
              <w:adjustRightInd w:val="0"/>
              <w:jc w:val="center"/>
              <w:outlineLvl w:val="0"/>
              <w:rPr>
                <w:rFonts w:ascii="Arial" w:eastAsiaTheme="minorHAnsi" w:hAnsi="Arial" w:cs="Arial"/>
                <w:bCs/>
                <w:sz w:val="24"/>
                <w:szCs w:val="24"/>
                <w:lang w:eastAsia="en-US"/>
              </w:rPr>
            </w:pPr>
            <w:r w:rsidRPr="009241B1">
              <w:rPr>
                <w:rFonts w:ascii="Arial" w:eastAsiaTheme="minorHAnsi" w:hAnsi="Arial" w:cs="Arial"/>
                <w:bCs/>
                <w:sz w:val="24"/>
                <w:szCs w:val="24"/>
                <w:lang w:eastAsia="en-US"/>
              </w:rPr>
              <w:t>Статья 45. Структура администрации</w:t>
            </w:r>
          </w:p>
          <w:p w:rsidR="0056570D" w:rsidRPr="009241B1" w:rsidRDefault="0056570D" w:rsidP="0056570D">
            <w:pPr>
              <w:autoSpaceDE w:val="0"/>
              <w:autoSpaceDN w:val="0"/>
              <w:adjustRightInd w:val="0"/>
              <w:jc w:val="center"/>
              <w:rPr>
                <w:rFonts w:ascii="Arial" w:eastAsiaTheme="minorHAnsi" w:hAnsi="Arial" w:cs="Arial"/>
                <w:bCs/>
                <w:sz w:val="24"/>
                <w:szCs w:val="24"/>
                <w:lang w:eastAsia="en-US"/>
              </w:rPr>
            </w:pP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9241B1">
              <w:rPr>
                <w:rFonts w:ascii="Arial" w:eastAsiaTheme="minorHAnsi" w:hAnsi="Arial" w:cs="Arial"/>
                <w:bCs/>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Администрация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формируется мэром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в соответствии с федеральными законами, законами Сахалинской области и настоящим Уставом.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Структура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самостоятельно формируется мэром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78218A">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с последующим утверждением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В структуру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входят: мэр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первый вице-мэр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вице-мэры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аппарат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отраслевые (функциональные) и территориальные органы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В аппарат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входят структурные подразделения, не обладающие правами юридического лица. Структурные подразделения аппарата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осуществляют свою деятельность на основании положений о них, утверждаемых распоряжениями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78218A">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5. Решение о создании отраслевых (функциональных) и территориальных органов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в качестве юридических лиц в форме муниципального казенного учреждения принимается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по представлению мэра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Полномочия и порядок деятельности отраслевых (функциональных) и территориальных органов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обладающих правами юридического лица, определяются положениями об указанных органах, утверждаемыми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Первый вице-мэр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назначается и освобождается от должности мэром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Вице-мэры и руководители структурных подразделений, территориальных органов администрации назначаются и освобождаются от должности мэром </w:t>
            </w:r>
            <w:r w:rsidRPr="0078218A">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78218A">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7. При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в порядке, установленном действующим законодательством, могут создаваться коллегиальные, консультативные, контрольные и иные органы (коллегии, комиссии, советы, комитеты, штабы и др.). Цели, задачи, порядок формирования, полномочия, состав и организация работы вышеуказанных органов определяются положениями о них, утверждаемыми постановлениями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8. Финансирование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осуществляется в соответствии с утвержденным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бюджетом на очередной финансовый год.</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B444AC" w:rsidRDefault="0056570D" w:rsidP="0056570D">
            <w:pPr>
              <w:autoSpaceDE w:val="0"/>
              <w:autoSpaceDN w:val="0"/>
              <w:adjustRightInd w:val="0"/>
              <w:jc w:val="center"/>
              <w:outlineLvl w:val="0"/>
              <w:rPr>
                <w:rFonts w:ascii="Arial" w:eastAsiaTheme="minorHAnsi" w:hAnsi="Arial" w:cs="Arial"/>
                <w:bCs/>
                <w:sz w:val="24"/>
                <w:szCs w:val="24"/>
                <w:lang w:eastAsia="en-US"/>
              </w:rPr>
            </w:pPr>
            <w:r w:rsidRPr="00B444AC">
              <w:rPr>
                <w:rFonts w:ascii="Arial" w:eastAsiaTheme="minorHAnsi" w:hAnsi="Arial" w:cs="Arial"/>
                <w:bCs/>
                <w:sz w:val="24"/>
                <w:szCs w:val="24"/>
                <w:lang w:eastAsia="en-US"/>
              </w:rPr>
              <w:lastRenderedPageBreak/>
              <w:t>Статья 46. Полномочия администрации</w:t>
            </w:r>
          </w:p>
          <w:p w:rsidR="0056570D" w:rsidRPr="00B444AC" w:rsidRDefault="0056570D" w:rsidP="0056570D">
            <w:pPr>
              <w:autoSpaceDE w:val="0"/>
              <w:autoSpaceDN w:val="0"/>
              <w:adjustRightInd w:val="0"/>
              <w:jc w:val="center"/>
              <w:rPr>
                <w:rFonts w:ascii="Arial" w:eastAsiaTheme="minorHAnsi" w:hAnsi="Arial" w:cs="Arial"/>
                <w:bCs/>
                <w:sz w:val="24"/>
                <w:szCs w:val="24"/>
                <w:lang w:eastAsia="en-US"/>
              </w:rPr>
            </w:pP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B444AC">
              <w:rPr>
                <w:rFonts w:ascii="Arial" w:eastAsiaTheme="minorHAnsi" w:hAnsi="Arial" w:cs="Arial"/>
                <w:bCs/>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К компетенции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относится: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исполнение собственных полномочий по решению вопросов местного значения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в соответствии с федеральными законами, настоящим Уставом, нормативными правовыми актами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постановлениями и распоряжениями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исполнение отдельных государственных полномочий, переданных органам местного самоуправления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федеральными законами и законами Сахалинской области;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разработка и организация реализации утвержденных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концепций, планов и программ развития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составление проекта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составление отчета о его исполнении и разработка иных муниципальных правовых актов по вопросам местного значения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5) исполнение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6) контроль за использованием территорий и инфраструктуры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10)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12) осуществление защиты прав потребителей на территории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13) организация и осуществление мероприятий по мобилизационной подготовке муниципальных предприятий и учреждений, находящихся на территории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Администрация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обладает иными полномочиями, определенными федеральным законодательством и законодательством Сахалинской области.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Администрация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является органом местного самоуправления, уполномоченным на осуществление муниципального контроля.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К полномочиям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в области муниципального контроля относятся: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организация и осуществление муниципального контроля на территории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Администрация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определяет структурные подразделения аппарата и отраслевые (функциональные) и территориальные органы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уполномоченные на осуществление муниципального контроля на территории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 в соответствующих сферах деятельности.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Установление организационной структуры, полномочий, функций и порядка деятельности, а также определение перечня должностных лиц уполномоченных структурных подразделений аппарата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и их полномочия определяются распоряжениями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а уполномоченных отраслевых (функциональных) и территориальных органов администрации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округа определяются решениями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Pr>
                <w:rFonts w:ascii="Arial" w:eastAsiaTheme="minorHAnsi" w:hAnsi="Arial" w:cs="Arial"/>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Tr="00F00A6B">
        <w:tc>
          <w:tcPr>
            <w:tcW w:w="14502" w:type="dxa"/>
          </w:tcPr>
          <w:p w:rsidR="0056570D" w:rsidRPr="00B444AC" w:rsidRDefault="0056570D" w:rsidP="0056570D">
            <w:pPr>
              <w:autoSpaceDE w:val="0"/>
              <w:autoSpaceDN w:val="0"/>
              <w:adjustRightInd w:val="0"/>
              <w:jc w:val="center"/>
              <w:outlineLvl w:val="0"/>
              <w:rPr>
                <w:rFonts w:ascii="Arial" w:eastAsiaTheme="minorHAnsi" w:hAnsi="Arial" w:cs="Arial"/>
                <w:bCs/>
                <w:sz w:val="24"/>
                <w:szCs w:val="24"/>
                <w:lang w:eastAsia="en-US"/>
              </w:rPr>
            </w:pPr>
            <w:r w:rsidRPr="00B444AC">
              <w:rPr>
                <w:rFonts w:ascii="Arial" w:eastAsiaTheme="minorHAnsi" w:hAnsi="Arial" w:cs="Arial"/>
                <w:bCs/>
                <w:sz w:val="24"/>
                <w:szCs w:val="24"/>
                <w:lang w:eastAsia="en-US"/>
              </w:rPr>
              <w:lastRenderedPageBreak/>
              <w:t>Статья 49. Контрольно-счетная палата</w:t>
            </w:r>
          </w:p>
          <w:p w:rsidR="0056570D" w:rsidRPr="00B444AC" w:rsidRDefault="0056570D" w:rsidP="0056570D">
            <w:pPr>
              <w:autoSpaceDE w:val="0"/>
              <w:autoSpaceDN w:val="0"/>
              <w:adjustRightInd w:val="0"/>
              <w:jc w:val="center"/>
              <w:rPr>
                <w:rFonts w:ascii="Arial" w:eastAsiaTheme="minorHAnsi" w:hAnsi="Arial" w:cs="Arial"/>
                <w:bCs/>
                <w:sz w:val="24"/>
                <w:szCs w:val="24"/>
                <w:lang w:eastAsia="en-US"/>
              </w:rPr>
            </w:pP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B444AC">
              <w:rPr>
                <w:rFonts w:ascii="Arial" w:eastAsiaTheme="minorHAnsi" w:hAnsi="Arial" w:cs="Arial"/>
                <w:bCs/>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Tr="00F00A6B">
        <w:tc>
          <w:tcPr>
            <w:tcW w:w="14502" w:type="dxa"/>
          </w:tcPr>
          <w:p w:rsidR="0056570D" w:rsidRPr="000A48CC" w:rsidRDefault="0056570D" w:rsidP="0056570D">
            <w:pPr>
              <w:autoSpaceDE w:val="0"/>
              <w:autoSpaceDN w:val="0"/>
              <w:adjustRightInd w:val="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lastRenderedPageBreak/>
              <w:t xml:space="preserve">1. Для реализации контрольных полномочий в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0A48CC">
              <w:rPr>
                <w:rFonts w:ascii="Arial" w:eastAsiaTheme="minorHAnsi" w:hAnsi="Arial" w:cs="Arial"/>
                <w:sz w:val="24"/>
                <w:szCs w:val="24"/>
                <w:lang w:eastAsia="en-US"/>
              </w:rPr>
              <w:t xml:space="preserve">округе создается контрольно-счетная палата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0A48CC">
              <w:rPr>
                <w:rFonts w:ascii="Arial" w:eastAsiaTheme="minorHAnsi" w:hAnsi="Arial" w:cs="Arial"/>
                <w:sz w:val="24"/>
                <w:szCs w:val="24"/>
                <w:lang w:eastAsia="en-US"/>
              </w:rPr>
              <w:t>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2. Контрольно-счетная палата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A14F3C">
              <w:rPr>
                <w:rFonts w:ascii="Arial" w:eastAsiaTheme="minorHAnsi" w:hAnsi="Arial" w:cs="Arial"/>
                <w:sz w:val="24"/>
                <w:szCs w:val="24"/>
                <w:lang w:eastAsia="en-US"/>
              </w:rPr>
              <w:t xml:space="preserve"> </w:t>
            </w:r>
            <w:r w:rsidRPr="000A48CC">
              <w:rPr>
                <w:rFonts w:ascii="Arial" w:eastAsiaTheme="minorHAnsi" w:hAnsi="Arial" w:cs="Arial"/>
                <w:sz w:val="24"/>
                <w:szCs w:val="24"/>
                <w:lang w:eastAsia="en-US"/>
              </w:rPr>
              <w:t xml:space="preserve">округа является постоянно действующим органом внешнего муниципального финансового контроля, образуется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и ему подотчетна.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3. Контрольно-счетная палата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является органом местного самоуправления и входит в структуру органов местного самоуправления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Контрольно-счетная палата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обладает правами юридического лица.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4. Деятельность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основывается на принципах законности, объективности, эффективности, независимости, открытости и гласности.</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5. Деятельность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не может быть приостановлена, в том числе в связи с досрочным прекращением полномочий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6. Контрольно-счетная палата осуществляет следующие полномочия:</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1) организация и осуществление контроля за законностью и эффективностью использования средств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а также иных средств в случаях, предусмотренных законодательством Российской Федерации;</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2) экспертиза проектов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проверка и анализ обоснованности его показателей;</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3) внешняя проверка годового отчета об исполнении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6) оценка эффективности предоставления налоговых и иных льгот и преимуществ, бюджетных кредитов за счет средств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7) экспертиза проектов муниципальных правовых актов в части, касающейся расходных обязательств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экспертиза проектов муниципальных правовых актов, приводящих к изменению доходов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а также муниципальных программ (проектов муниципальных программ);</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lastRenderedPageBreak/>
              <w:t xml:space="preserve">8) анализ и мониторинг бюджетного процесса в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округе,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9) проведение оперативного анализа исполнения и контроля за организацией исполнения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в текущем финансовом году, ежеквартальное представление информации о ходе исполнения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о результатах проведенных контрольных и экспертно-аналитических мероприятий в Собрание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и мэру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11) оценка реализуемости, рисков и результатов достижения целей социально-экономического развития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предусмотренных документами стратегического планирования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в пределах компетенции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13) иные полномочия в сфере внешнего муниципального финансового контроля, установленные федеральными законами, законами Сахалинской области, настоящим Уставом и нормативными правовыми актами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954C03">
              <w:rPr>
                <w:rFonts w:ascii="Arial" w:eastAsiaTheme="minorHAnsi" w:hAnsi="Arial" w:cs="Arial"/>
                <w:b/>
                <w:sz w:val="24"/>
                <w:szCs w:val="24"/>
                <w:lang w:eastAsia="en-US"/>
              </w:rPr>
              <w:t>7</w:t>
            </w:r>
            <w:r w:rsidRPr="000A48CC">
              <w:rPr>
                <w:rFonts w:ascii="Arial" w:eastAsiaTheme="minorHAnsi" w:hAnsi="Arial" w:cs="Arial"/>
                <w:sz w:val="24"/>
                <w:szCs w:val="24"/>
                <w:lang w:eastAsia="en-US"/>
              </w:rPr>
              <w:t xml:space="preserve">. Внешний государственный и муниципальный финансовый контроль осуществляется контрольно-счетной палатой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1) в отношении органов местного самоуправления и муниципальных органов, муниципальных учреждений и унитарных предприятий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0A48CC">
              <w:rPr>
                <w:rFonts w:ascii="Arial" w:eastAsiaTheme="minorHAnsi" w:hAnsi="Arial" w:cs="Arial"/>
                <w:sz w:val="24"/>
                <w:szCs w:val="24"/>
                <w:lang w:eastAsia="en-US"/>
              </w:rPr>
              <w:t xml:space="preserve"> округа, а также иных организаций, если они используют имущество, находящееся в муниципальной собственности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b/>
                <w:sz w:val="24"/>
                <w:szCs w:val="24"/>
                <w:lang w:eastAsia="en-US"/>
              </w:rPr>
              <w:t>8</w:t>
            </w:r>
            <w:r w:rsidRPr="000A48CC">
              <w:rPr>
                <w:rFonts w:ascii="Arial" w:eastAsiaTheme="minorHAnsi" w:hAnsi="Arial" w:cs="Arial"/>
                <w:sz w:val="24"/>
                <w:szCs w:val="24"/>
                <w:lang w:eastAsia="en-US"/>
              </w:rPr>
              <w:t xml:space="preserve">. Положение о контрольно-счетной палате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утверждается нормативным правовым актом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Финансовое обеспечение деятельности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осуществляется за счет средств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D76FDC">
              <w:rPr>
                <w:rFonts w:ascii="Arial" w:eastAsiaTheme="minorHAnsi" w:hAnsi="Arial" w:cs="Arial"/>
                <w:b/>
                <w:sz w:val="24"/>
                <w:szCs w:val="24"/>
                <w:lang w:eastAsia="en-US"/>
              </w:rPr>
              <w:t>9</w:t>
            </w:r>
            <w:r w:rsidRPr="000A48CC">
              <w:rPr>
                <w:rFonts w:ascii="Arial" w:eastAsiaTheme="minorHAnsi" w:hAnsi="Arial" w:cs="Arial"/>
                <w:sz w:val="24"/>
                <w:szCs w:val="24"/>
                <w:lang w:eastAsia="en-US"/>
              </w:rPr>
              <w:t xml:space="preserve">. Контрольно-счетная палата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возглавляется председателем, назначаемым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Предложения о кандидатурах на должность председателя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вносятся в Собрание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1) председателем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lastRenderedPageBreak/>
              <w:t xml:space="preserve">2) депутатами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 не менее одной трети от установленного числа депутатов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3) мэром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b/>
                <w:sz w:val="24"/>
                <w:szCs w:val="24"/>
                <w:lang w:eastAsia="en-US"/>
              </w:rPr>
              <w:t>10</w:t>
            </w:r>
            <w:r w:rsidRPr="000A48CC">
              <w:rPr>
                <w:rFonts w:ascii="Arial" w:eastAsiaTheme="minorHAnsi" w:hAnsi="Arial" w:cs="Arial"/>
                <w:sz w:val="24"/>
                <w:szCs w:val="24"/>
                <w:lang w:eastAsia="en-US"/>
              </w:rPr>
              <w:t xml:space="preserve">. Порядок назначения, полномочия, а также требования к кандидатурам на должность председателя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определяются в соответствии с действующим законодательством и Положением о контрольно-счетной палате.</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Председатель, заместитель председателя и аудиторы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назначаются Собранием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сроком на 5 лет.</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b/>
                <w:sz w:val="24"/>
                <w:szCs w:val="24"/>
                <w:lang w:eastAsia="en-US"/>
              </w:rPr>
              <w:t>11</w:t>
            </w:r>
            <w:r w:rsidRPr="000A48CC">
              <w:rPr>
                <w:rFonts w:ascii="Arial" w:eastAsiaTheme="minorHAnsi" w:hAnsi="Arial" w:cs="Arial"/>
                <w:sz w:val="24"/>
                <w:szCs w:val="24"/>
                <w:lang w:eastAsia="en-US"/>
              </w:rPr>
              <w:t xml:space="preserve">. Председатель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w:t>
            </w:r>
            <w:hyperlink r:id="rId63" w:history="1">
              <w:r w:rsidRPr="000A48CC">
                <w:rPr>
                  <w:rFonts w:ascii="Arial" w:eastAsiaTheme="minorHAnsi" w:hAnsi="Arial" w:cs="Arial"/>
                  <w:sz w:val="24"/>
                  <w:szCs w:val="24"/>
                  <w:lang w:eastAsia="en-US"/>
                </w:rPr>
                <w:t>законом</w:t>
              </w:r>
            </w:hyperlink>
            <w:r w:rsidRPr="000A48CC">
              <w:rPr>
                <w:rFonts w:ascii="Arial" w:eastAsiaTheme="minorHAnsi" w:hAnsi="Arial" w:cs="Arial"/>
                <w:sz w:val="24"/>
                <w:szCs w:val="24"/>
                <w:lang w:eastAsia="en-US"/>
              </w:rPr>
              <w:t xml:space="preserve"> от 06.10.2003 N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w:t>
            </w:r>
            <w:hyperlink r:id="rId64" w:history="1">
              <w:r w:rsidRPr="000A48CC">
                <w:rPr>
                  <w:rFonts w:ascii="Arial" w:eastAsiaTheme="minorHAnsi" w:hAnsi="Arial" w:cs="Arial"/>
                  <w:sz w:val="24"/>
                  <w:szCs w:val="24"/>
                  <w:lang w:eastAsia="en-US"/>
                </w:rPr>
                <w:t>частями 3</w:t>
              </w:r>
            </w:hyperlink>
            <w:r w:rsidRPr="000A48CC">
              <w:rPr>
                <w:rFonts w:ascii="Arial" w:eastAsiaTheme="minorHAnsi" w:hAnsi="Arial" w:cs="Arial"/>
                <w:sz w:val="24"/>
                <w:szCs w:val="24"/>
                <w:lang w:eastAsia="en-US"/>
              </w:rPr>
              <w:t xml:space="preserve"> - </w:t>
            </w:r>
            <w:hyperlink r:id="rId65" w:history="1">
              <w:r w:rsidRPr="000A48CC">
                <w:rPr>
                  <w:rFonts w:ascii="Arial" w:eastAsiaTheme="minorHAnsi" w:hAnsi="Arial" w:cs="Arial"/>
                  <w:sz w:val="24"/>
                  <w:szCs w:val="24"/>
                  <w:lang w:eastAsia="en-US"/>
                </w:rPr>
                <w:t>6 статьи 13</w:t>
              </w:r>
            </w:hyperlink>
            <w:r w:rsidRPr="000A48CC">
              <w:rPr>
                <w:rFonts w:ascii="Arial" w:eastAsiaTheme="minorHAnsi" w:hAnsi="Arial" w:cs="Arial"/>
                <w:sz w:val="24"/>
                <w:szCs w:val="24"/>
                <w:lang w:eastAsia="en-US"/>
              </w:rPr>
              <w:t xml:space="preserve"> Федерального закона от 25 декабря 2008 года N 273-ФЗ "О противодействии коррупции".</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b/>
                <w:sz w:val="24"/>
                <w:szCs w:val="24"/>
                <w:lang w:eastAsia="en-US"/>
              </w:rPr>
              <w:t>12</w:t>
            </w:r>
            <w:r w:rsidRPr="000A48CC">
              <w:rPr>
                <w:rFonts w:ascii="Arial" w:eastAsiaTheme="minorHAnsi" w:hAnsi="Arial" w:cs="Arial"/>
                <w:sz w:val="24"/>
                <w:szCs w:val="24"/>
                <w:lang w:eastAsia="en-US"/>
              </w:rPr>
              <w:t xml:space="preserve">. Структура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определяется в порядке, установленном нормативным правовым актом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z w:val="24"/>
                <w:szCs w:val="24"/>
                <w:lang w:eastAsia="en-US"/>
              </w:rPr>
              <w:t xml:space="preserve">Штатная численность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определяется правовым актом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по представлению председателя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с учетом необходимости выполнения возложенных законодательством полномочий, обеспечения организационной и функциональной независимости контрольно-счетной палаты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w:t>
            </w:r>
          </w:p>
          <w:p w:rsidR="0056570D" w:rsidRPr="000A48CC"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0A48CC">
              <w:rPr>
                <w:rFonts w:ascii="Arial" w:eastAsiaTheme="minorHAnsi" w:hAnsi="Arial" w:cs="Arial"/>
                <w:strike/>
                <w:sz w:val="24"/>
                <w:szCs w:val="24"/>
                <w:lang w:eastAsia="en-US"/>
              </w:rPr>
              <w:t>11</w:t>
            </w:r>
            <w:r w:rsidRPr="000A48CC">
              <w:rPr>
                <w:rFonts w:ascii="Arial" w:eastAsiaTheme="minorHAnsi" w:hAnsi="Arial" w:cs="Arial"/>
                <w:sz w:val="24"/>
                <w:szCs w:val="24"/>
                <w:lang w:eastAsia="en-US"/>
              </w:rPr>
              <w:t xml:space="preserve">. Контрольно-счетная палата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0A48CC">
              <w:rPr>
                <w:rFonts w:ascii="Arial" w:eastAsiaTheme="minorHAnsi" w:hAnsi="Arial" w:cs="Arial"/>
                <w:sz w:val="24"/>
                <w:szCs w:val="24"/>
                <w:lang w:eastAsia="en-US"/>
              </w:rPr>
              <w:t xml:space="preserve"> округа в целях обеспечения доступа к информации о своей деятельности размещает на своих официальных сайтах в информационно-телекоммуникационной сети "Интернет" и опубликовывает в газете "Холмская панорама" информацию о проведенных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w:t>
            </w:r>
          </w:p>
          <w:p w:rsidR="0056570D" w:rsidRPr="000A48CC"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9902E2" w:rsidRDefault="0056570D" w:rsidP="0056570D">
            <w:pPr>
              <w:autoSpaceDE w:val="0"/>
              <w:autoSpaceDN w:val="0"/>
              <w:adjustRightInd w:val="0"/>
              <w:jc w:val="center"/>
              <w:outlineLvl w:val="1"/>
              <w:rPr>
                <w:rFonts w:ascii="Arial" w:eastAsiaTheme="minorHAnsi" w:hAnsi="Arial" w:cs="Arial"/>
                <w:bCs/>
                <w:sz w:val="24"/>
                <w:szCs w:val="24"/>
                <w:lang w:eastAsia="en-US"/>
              </w:rPr>
            </w:pPr>
            <w:r w:rsidRPr="009902E2">
              <w:rPr>
                <w:rFonts w:ascii="Arial" w:eastAsiaTheme="minorHAnsi" w:hAnsi="Arial" w:cs="Arial"/>
                <w:bCs/>
                <w:sz w:val="24"/>
                <w:szCs w:val="24"/>
                <w:lang w:eastAsia="en-US"/>
              </w:rPr>
              <w:lastRenderedPageBreak/>
              <w:t xml:space="preserve">Статья 51. Муниципальная служба в </w:t>
            </w:r>
            <w:r w:rsidRPr="004225D5">
              <w:rPr>
                <w:rFonts w:ascii="Arial" w:eastAsiaTheme="minorHAnsi" w:hAnsi="Arial" w:cs="Arial"/>
                <w:bCs/>
                <w:sz w:val="24"/>
                <w:szCs w:val="24"/>
                <w:lang w:eastAsia="en-US"/>
              </w:rPr>
              <w:t>Холмско</w:t>
            </w:r>
            <w:r>
              <w:rPr>
                <w:rFonts w:ascii="Arial" w:eastAsiaTheme="minorHAnsi" w:hAnsi="Arial" w:cs="Arial"/>
                <w:bCs/>
                <w:sz w:val="24"/>
                <w:szCs w:val="24"/>
                <w:lang w:eastAsia="en-US"/>
              </w:rPr>
              <w:t>м</w:t>
            </w:r>
            <w:r w:rsidRPr="004225D5">
              <w:rPr>
                <w:rFonts w:ascii="Arial" w:eastAsiaTheme="minorHAnsi" w:hAnsi="Arial" w:cs="Arial"/>
                <w:bCs/>
                <w:sz w:val="24"/>
                <w:szCs w:val="24"/>
                <w:lang w:eastAsia="en-US"/>
              </w:rPr>
              <w:t xml:space="preserve"> </w:t>
            </w:r>
            <w:r>
              <w:rPr>
                <w:rFonts w:ascii="Arial" w:eastAsiaTheme="minorHAnsi" w:hAnsi="Arial" w:cs="Arial"/>
                <w:b/>
                <w:sz w:val="24"/>
                <w:szCs w:val="24"/>
                <w:lang w:eastAsia="en-US"/>
              </w:rPr>
              <w:t>муниципальном</w:t>
            </w:r>
            <w:r w:rsidRPr="009902E2">
              <w:rPr>
                <w:rFonts w:ascii="Arial" w:eastAsiaTheme="minorHAnsi" w:hAnsi="Arial" w:cs="Arial"/>
                <w:bCs/>
                <w:sz w:val="24"/>
                <w:szCs w:val="24"/>
                <w:lang w:eastAsia="en-US"/>
              </w:rPr>
              <w:t xml:space="preserve"> округе</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9902E2" w:rsidRDefault="0056570D" w:rsidP="0056570D">
            <w:pPr>
              <w:autoSpaceDE w:val="0"/>
              <w:autoSpaceDN w:val="0"/>
              <w:adjustRightInd w:val="0"/>
              <w:ind w:firstLine="540"/>
              <w:jc w:val="both"/>
              <w:rPr>
                <w:rFonts w:ascii="Arial" w:eastAsiaTheme="minorHAnsi" w:hAnsi="Arial" w:cs="Arial"/>
                <w:sz w:val="24"/>
                <w:szCs w:val="24"/>
                <w:lang w:eastAsia="en-US"/>
              </w:rPr>
            </w:pPr>
            <w:r w:rsidRPr="009902E2">
              <w:rPr>
                <w:rFonts w:ascii="Arial" w:eastAsiaTheme="minorHAnsi" w:hAnsi="Arial" w:cs="Arial"/>
                <w:sz w:val="24"/>
                <w:szCs w:val="24"/>
                <w:lang w:eastAsia="en-US"/>
              </w:rPr>
              <w:lastRenderedPageBreak/>
              <w:t xml:space="preserve">Правовое регулирование муниципальной службы, включая требования к муниципальным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Сахалинской области, нормативным правовым актом Собрания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округа и иными муниципальными правовыми актами.</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9902E2" w:rsidRDefault="0056570D" w:rsidP="0056570D">
            <w:pPr>
              <w:autoSpaceDE w:val="0"/>
              <w:autoSpaceDN w:val="0"/>
              <w:adjustRightInd w:val="0"/>
              <w:jc w:val="center"/>
              <w:outlineLvl w:val="0"/>
              <w:rPr>
                <w:rFonts w:ascii="Arial" w:eastAsiaTheme="minorHAnsi" w:hAnsi="Arial" w:cs="Arial"/>
                <w:bCs/>
                <w:sz w:val="24"/>
                <w:szCs w:val="24"/>
                <w:lang w:eastAsia="en-US"/>
              </w:rPr>
            </w:pPr>
            <w:r w:rsidRPr="009902E2">
              <w:rPr>
                <w:rFonts w:ascii="Arial" w:eastAsiaTheme="minorHAnsi" w:hAnsi="Arial" w:cs="Arial"/>
                <w:bCs/>
                <w:sz w:val="24"/>
                <w:szCs w:val="24"/>
                <w:lang w:eastAsia="en-US"/>
              </w:rPr>
              <w:t>Глава VI. ЭКОНОМИЧЕСКАЯ ОСНОВА</w:t>
            </w:r>
          </w:p>
          <w:p w:rsidR="0056570D" w:rsidRPr="009902E2" w:rsidRDefault="0056570D" w:rsidP="0056570D">
            <w:pPr>
              <w:autoSpaceDE w:val="0"/>
              <w:autoSpaceDN w:val="0"/>
              <w:adjustRightInd w:val="0"/>
              <w:jc w:val="center"/>
              <w:rPr>
                <w:rFonts w:ascii="Arial" w:eastAsiaTheme="minorHAnsi" w:hAnsi="Arial" w:cs="Arial"/>
                <w:bCs/>
                <w:sz w:val="24"/>
                <w:szCs w:val="24"/>
                <w:lang w:eastAsia="en-US"/>
              </w:rPr>
            </w:pPr>
            <w:r w:rsidRPr="009902E2">
              <w:rPr>
                <w:rFonts w:ascii="Arial" w:eastAsiaTheme="minorHAnsi" w:hAnsi="Arial" w:cs="Arial"/>
                <w:bCs/>
                <w:sz w:val="24"/>
                <w:szCs w:val="24"/>
                <w:lang w:eastAsia="en-US"/>
              </w:rPr>
              <w:t xml:space="preserve">МЕСТНОГО САМОУПРАВЛЕНИЯ ХОЛМСКОГО </w:t>
            </w:r>
            <w:r w:rsidRPr="00D76FDC">
              <w:rPr>
                <w:rFonts w:ascii="Arial" w:eastAsiaTheme="minorHAnsi" w:hAnsi="Arial" w:cs="Arial"/>
                <w:b/>
                <w:bCs/>
                <w:sz w:val="24"/>
                <w:szCs w:val="24"/>
                <w:lang w:eastAsia="en-US"/>
              </w:rPr>
              <w:t>МУНИЦИПАЛЬНОГО</w:t>
            </w:r>
            <w:r w:rsidRPr="009902E2">
              <w:rPr>
                <w:rFonts w:ascii="Arial" w:eastAsiaTheme="minorHAnsi" w:hAnsi="Arial" w:cs="Arial"/>
                <w:bCs/>
                <w:sz w:val="24"/>
                <w:szCs w:val="24"/>
                <w:lang w:eastAsia="en-US"/>
              </w:rPr>
              <w:t xml:space="preserve"> 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9902E2" w:rsidRDefault="0056570D" w:rsidP="0056570D">
            <w:pPr>
              <w:autoSpaceDE w:val="0"/>
              <w:autoSpaceDN w:val="0"/>
              <w:adjustRightInd w:val="0"/>
              <w:jc w:val="center"/>
              <w:outlineLvl w:val="1"/>
              <w:rPr>
                <w:rFonts w:ascii="Arial" w:eastAsiaTheme="minorHAnsi" w:hAnsi="Arial" w:cs="Arial"/>
                <w:bCs/>
                <w:sz w:val="24"/>
                <w:szCs w:val="24"/>
                <w:lang w:eastAsia="en-US"/>
              </w:rPr>
            </w:pPr>
            <w:r w:rsidRPr="009902E2">
              <w:rPr>
                <w:rFonts w:ascii="Arial" w:eastAsiaTheme="minorHAnsi" w:hAnsi="Arial" w:cs="Arial"/>
                <w:bCs/>
                <w:sz w:val="24"/>
                <w:szCs w:val="24"/>
                <w:lang w:eastAsia="en-US"/>
              </w:rPr>
              <w:t>Статья 52. Экономическая основа</w:t>
            </w:r>
          </w:p>
          <w:p w:rsidR="0056570D" w:rsidRPr="009902E2" w:rsidRDefault="0056570D" w:rsidP="0056570D">
            <w:pPr>
              <w:autoSpaceDE w:val="0"/>
              <w:autoSpaceDN w:val="0"/>
              <w:adjustRightInd w:val="0"/>
              <w:jc w:val="center"/>
              <w:rPr>
                <w:rFonts w:ascii="Arial" w:eastAsiaTheme="minorHAnsi" w:hAnsi="Arial" w:cs="Arial"/>
                <w:bCs/>
                <w:sz w:val="24"/>
                <w:szCs w:val="24"/>
                <w:lang w:eastAsia="en-US"/>
              </w:rPr>
            </w:pPr>
            <w:r w:rsidRPr="009902E2">
              <w:rPr>
                <w:rFonts w:ascii="Arial" w:eastAsiaTheme="minorHAnsi" w:hAnsi="Arial" w:cs="Arial"/>
                <w:bCs/>
                <w:sz w:val="24"/>
                <w:szCs w:val="24"/>
                <w:lang w:eastAsia="en-US"/>
              </w:rPr>
              <w:t xml:space="preserve">местного самоуправления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bCs/>
                <w:sz w:val="24"/>
                <w:szCs w:val="24"/>
                <w:lang w:eastAsia="en-US"/>
              </w:rPr>
              <w:t xml:space="preserve"> округа</w:t>
            </w:r>
          </w:p>
          <w:p w:rsidR="0056570D" w:rsidRPr="004A4A05" w:rsidRDefault="0056570D" w:rsidP="0056570D">
            <w:pPr>
              <w:pStyle w:val="a3"/>
              <w:jc w:val="both"/>
              <w:rPr>
                <w:rFonts w:ascii="Arial" w:hAnsi="Arial" w:cs="Arial"/>
                <w:sz w:val="24"/>
                <w:szCs w:val="24"/>
              </w:rPr>
            </w:pPr>
          </w:p>
        </w:tc>
      </w:tr>
      <w:tr w:rsidR="0056570D" w:rsidRPr="004A4A05" w:rsidTr="000D6A36">
        <w:tc>
          <w:tcPr>
            <w:tcW w:w="14502" w:type="dxa"/>
          </w:tcPr>
          <w:p w:rsidR="0056570D" w:rsidRPr="009902E2" w:rsidRDefault="0056570D" w:rsidP="0056570D">
            <w:pPr>
              <w:autoSpaceDE w:val="0"/>
              <w:autoSpaceDN w:val="0"/>
              <w:adjustRightInd w:val="0"/>
              <w:ind w:firstLine="540"/>
              <w:jc w:val="both"/>
              <w:rPr>
                <w:rFonts w:ascii="Arial" w:eastAsiaTheme="minorHAnsi" w:hAnsi="Arial" w:cs="Arial"/>
                <w:sz w:val="24"/>
                <w:szCs w:val="24"/>
                <w:lang w:eastAsia="en-US"/>
              </w:rPr>
            </w:pPr>
            <w:r w:rsidRPr="009902E2">
              <w:rPr>
                <w:rFonts w:ascii="Arial" w:eastAsiaTheme="minorHAnsi" w:hAnsi="Arial" w:cs="Arial"/>
                <w:sz w:val="24"/>
                <w:szCs w:val="24"/>
                <w:lang w:eastAsia="en-US"/>
              </w:rPr>
              <w:t xml:space="preserve">1. Экономическую основу местного самоуправления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округа составляют находящиеся в муниципальной собственности имущество, средства бюджета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округа, а также имущественные права </w:t>
            </w:r>
            <w:r w:rsidRPr="004225D5">
              <w:rPr>
                <w:rFonts w:ascii="Arial" w:eastAsiaTheme="minorHAnsi" w:hAnsi="Arial" w:cs="Arial"/>
                <w:bCs/>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округа.</w:t>
            </w:r>
          </w:p>
          <w:p w:rsidR="0056570D" w:rsidRPr="004A4A05" w:rsidRDefault="0056570D" w:rsidP="0056570D">
            <w:pPr>
              <w:pStyle w:val="a3"/>
              <w:jc w:val="both"/>
              <w:rPr>
                <w:rFonts w:ascii="Arial" w:hAnsi="Arial" w:cs="Arial"/>
                <w:sz w:val="24"/>
                <w:szCs w:val="24"/>
              </w:rPr>
            </w:pPr>
          </w:p>
        </w:tc>
      </w:tr>
      <w:tr w:rsidR="0056570D" w:rsidRPr="004A4A05" w:rsidTr="006A659F">
        <w:tc>
          <w:tcPr>
            <w:tcW w:w="14502" w:type="dxa"/>
          </w:tcPr>
          <w:p w:rsidR="0056570D" w:rsidRPr="00A76B17" w:rsidRDefault="0056570D" w:rsidP="0056570D">
            <w:pPr>
              <w:autoSpaceDE w:val="0"/>
              <w:autoSpaceDN w:val="0"/>
              <w:adjustRightInd w:val="0"/>
              <w:jc w:val="center"/>
              <w:outlineLvl w:val="1"/>
              <w:rPr>
                <w:rFonts w:ascii="Arial" w:eastAsiaTheme="minorHAnsi" w:hAnsi="Arial" w:cs="Arial"/>
                <w:bCs/>
                <w:sz w:val="24"/>
                <w:szCs w:val="24"/>
                <w:lang w:eastAsia="en-US"/>
              </w:rPr>
            </w:pPr>
            <w:r w:rsidRPr="00A76B17">
              <w:rPr>
                <w:rFonts w:ascii="Arial" w:eastAsiaTheme="minorHAnsi" w:hAnsi="Arial" w:cs="Arial"/>
                <w:bCs/>
                <w:sz w:val="24"/>
                <w:szCs w:val="24"/>
                <w:lang w:eastAsia="en-US"/>
              </w:rPr>
              <w:t>Статья 53. Муниципальное имущество</w:t>
            </w:r>
          </w:p>
          <w:p w:rsidR="0056570D" w:rsidRPr="00A76B17" w:rsidRDefault="0056570D" w:rsidP="0056570D">
            <w:pPr>
              <w:autoSpaceDE w:val="0"/>
              <w:autoSpaceDN w:val="0"/>
              <w:adjustRightInd w:val="0"/>
              <w:jc w:val="center"/>
              <w:rPr>
                <w:rFonts w:ascii="Arial" w:eastAsiaTheme="minorHAnsi" w:hAnsi="Arial" w:cs="Arial"/>
                <w:bCs/>
                <w:sz w:val="24"/>
                <w:szCs w:val="24"/>
                <w:lang w:eastAsia="en-US"/>
              </w:rPr>
            </w:pP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A76B17">
              <w:rPr>
                <w:rFonts w:ascii="Arial" w:eastAsiaTheme="minorHAnsi" w:hAnsi="Arial" w:cs="Arial"/>
                <w:bCs/>
                <w:sz w:val="24"/>
                <w:szCs w:val="24"/>
                <w:lang w:eastAsia="en-US"/>
              </w:rPr>
              <w:t>округа</w:t>
            </w:r>
          </w:p>
          <w:p w:rsidR="0056570D" w:rsidRDefault="0056570D" w:rsidP="0056570D">
            <w:pPr>
              <w:autoSpaceDE w:val="0"/>
              <w:autoSpaceDN w:val="0"/>
              <w:adjustRightInd w:val="0"/>
              <w:jc w:val="center"/>
              <w:outlineLvl w:val="1"/>
              <w:rPr>
                <w:rFonts w:ascii="Arial" w:eastAsiaTheme="minorHAnsi" w:hAnsi="Arial" w:cs="Arial"/>
                <w:b/>
                <w:bCs/>
                <w:sz w:val="24"/>
                <w:szCs w:val="24"/>
                <w:lang w:eastAsia="en-US"/>
              </w:rPr>
            </w:pPr>
          </w:p>
        </w:tc>
      </w:tr>
      <w:tr w:rsidR="0056570D" w:rsidRPr="004A4A05" w:rsidTr="006A659F">
        <w:tc>
          <w:tcPr>
            <w:tcW w:w="14502" w:type="dxa"/>
          </w:tcPr>
          <w:p w:rsidR="0056570D" w:rsidRPr="00E8753C"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bookmarkStart w:id="10" w:name="Par3"/>
            <w:bookmarkEnd w:id="10"/>
            <w:r w:rsidRPr="00E8753C">
              <w:rPr>
                <w:rFonts w:ascii="Arial" w:eastAsiaTheme="minorHAnsi" w:hAnsi="Arial" w:cs="Arial"/>
                <w:color w:val="000000" w:themeColor="text1"/>
                <w:sz w:val="24"/>
                <w:szCs w:val="24"/>
                <w:lang w:eastAsia="en-US"/>
              </w:rPr>
              <w:t xml:space="preserve">1. В собственности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находится имущество, предназначенное для решения вопросов местного значения:</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 имущество, предназначенное для электро-, тепло-, газо- и водоснабжения населения, водоотведения, снабжения населения топливом, для освещения улиц населенных пунктов в границах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 автомобильные дороги общего пользования, мосты и иные транспортные инженерные сооружения в границах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за исключением автомобильных дорог общего пользования, мостов и иных транспортных инженерных сооружений федерального и регионального значения, а также имущество, предназначенное для их обслуживания;</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пассажирский транспорт и другое имущество, предназначенные для транспортного обслуживания населения в границах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имущество, предназначенное для предупреждения и ликвидации последствий чрезвычайных ситуаций, для организации защиты населения и территории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от чрезвычайных ситуаций природного и техногенного характера;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8) имущество, предназначенное для организации охраны общественного порядка на территории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муниципальной милицией;</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10) имущество, предназначенное для создания условий для оказания медицинской помощи населению на территории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13) имущество, предназначенное для создания, развития и обеспечения охраны лечебно-оздоровительных местностей и курортов местного значения на территории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14) имущество, включая земельные участки, предназначенное для содержания на территории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мест захоронения и организации ритуальных услуг;</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15) имущество библиотек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E8753C">
              <w:rPr>
                <w:rFonts w:ascii="Arial" w:eastAsiaTheme="minorHAnsi" w:hAnsi="Arial" w:cs="Arial"/>
                <w:color w:val="000000" w:themeColor="text1"/>
                <w:sz w:val="24"/>
                <w:szCs w:val="24"/>
                <w:lang w:eastAsia="en-US"/>
              </w:rPr>
              <w:t xml:space="preserve"> 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16) имущество, предназначенное для организации досуга и обеспечения жителей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услугами организаций культуры;</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18) имущество, предназначенное для развития на территории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массовой физической культуры и спорта;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19) имущество, предназначенное для организации благоустройства и озеленения территории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в том числе для обустройства мест общего пользования и мест массового отдыха населения;</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21) земельные участки, отнесенные к муниципальной собственности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в соответствии с федеральными законами;</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22) пруды, обводненные карьеры на территории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23) имущество, предназначенное для содействия развитию малого и среднего предпринимательства на территории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в том числе для формирования и развития инфраструктуры поддержки субъектов малого и среднего предпринимательства;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24) имущество, предназначенное для оказания поддержки социально ориентированным некоммерческим организациям на территории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11" w:name="Par29"/>
            <w:bookmarkEnd w:id="11"/>
            <w:r w:rsidRPr="00E8753C">
              <w:rPr>
                <w:rFonts w:ascii="Arial" w:eastAsiaTheme="minorHAnsi" w:hAnsi="Arial" w:cs="Arial"/>
                <w:color w:val="000000" w:themeColor="text1"/>
                <w:sz w:val="24"/>
                <w:szCs w:val="24"/>
                <w:lang w:eastAsia="en-US"/>
              </w:rPr>
              <w:t xml:space="preserve">2. В собственности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также находится имущество, предназначенное:</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lastRenderedPageBreak/>
              <w:t xml:space="preserve">2)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правовыми актами Собрания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В собственности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может находиться иное имущество, необходимое для осуществления полномочий по решению вопросов местного значения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В случаях возникновения у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права собственности на имущество, не предназначенное для осуществления отдельных государственных полномочий, переданных органам местного самоуправления,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либо не относящееся к видам имущества, перечисленным в </w:t>
            </w:r>
            <w:hyperlink w:anchor="Par3" w:history="1">
              <w:r w:rsidRPr="00E8753C">
                <w:rPr>
                  <w:rFonts w:ascii="Arial" w:eastAsiaTheme="minorHAnsi" w:hAnsi="Arial" w:cs="Arial"/>
                  <w:color w:val="000000" w:themeColor="text1"/>
                  <w:sz w:val="24"/>
                  <w:szCs w:val="24"/>
                  <w:lang w:eastAsia="en-US"/>
                </w:rPr>
                <w:t>частях 1</w:t>
              </w:r>
            </w:hyperlink>
            <w:r w:rsidRPr="00E8753C">
              <w:rPr>
                <w:rFonts w:ascii="Arial" w:eastAsiaTheme="minorHAnsi" w:hAnsi="Arial" w:cs="Arial"/>
                <w:color w:val="000000" w:themeColor="text1"/>
                <w:sz w:val="24"/>
                <w:szCs w:val="24"/>
                <w:lang w:eastAsia="en-US"/>
              </w:rPr>
              <w:t xml:space="preserve">, </w:t>
            </w:r>
            <w:hyperlink w:anchor="Par29" w:history="1">
              <w:r w:rsidRPr="00E8753C">
                <w:rPr>
                  <w:rFonts w:ascii="Arial" w:eastAsiaTheme="minorHAnsi" w:hAnsi="Arial" w:cs="Arial"/>
                  <w:color w:val="000000" w:themeColor="text1"/>
                  <w:sz w:val="24"/>
                  <w:szCs w:val="24"/>
                  <w:lang w:eastAsia="en-US"/>
                </w:rPr>
                <w:t>2</w:t>
              </w:r>
            </w:hyperlink>
            <w:r w:rsidRPr="00E8753C">
              <w:rPr>
                <w:rFonts w:ascii="Arial" w:eastAsiaTheme="minorHAnsi" w:hAnsi="Arial" w:cs="Arial"/>
                <w:color w:val="000000" w:themeColor="text1"/>
                <w:sz w:val="24"/>
                <w:szCs w:val="24"/>
                <w:lang w:eastAsia="en-US"/>
              </w:rP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56570D" w:rsidRPr="00E8753C" w:rsidRDefault="0056570D" w:rsidP="0056570D">
            <w:pPr>
              <w:autoSpaceDE w:val="0"/>
              <w:autoSpaceDN w:val="0"/>
              <w:adjustRightInd w:val="0"/>
              <w:spacing w:before="240"/>
              <w:ind w:firstLine="540"/>
              <w:jc w:val="both"/>
              <w:rPr>
                <w:rFonts w:ascii="Arial" w:hAnsi="Arial" w:cs="Arial"/>
                <w:color w:val="000000" w:themeColor="text1"/>
                <w:sz w:val="24"/>
                <w:szCs w:val="24"/>
              </w:rPr>
            </w:pPr>
          </w:p>
        </w:tc>
      </w:tr>
      <w:tr w:rsidR="0056570D" w:rsidRPr="004A4A05" w:rsidTr="006A659F">
        <w:tc>
          <w:tcPr>
            <w:tcW w:w="14502" w:type="dxa"/>
          </w:tcPr>
          <w:p w:rsidR="0056570D" w:rsidRPr="00E8753C" w:rsidRDefault="0056570D" w:rsidP="0056570D">
            <w:pPr>
              <w:autoSpaceDE w:val="0"/>
              <w:autoSpaceDN w:val="0"/>
              <w:adjustRightInd w:val="0"/>
              <w:jc w:val="center"/>
              <w:outlineLvl w:val="1"/>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lastRenderedPageBreak/>
              <w:t>Статья 54. Владение, пользование</w:t>
            </w:r>
          </w:p>
          <w:p w:rsidR="0056570D" w:rsidRPr="00E8753C" w:rsidRDefault="0056570D" w:rsidP="0056570D">
            <w:pPr>
              <w:autoSpaceDE w:val="0"/>
              <w:autoSpaceDN w:val="0"/>
              <w:adjustRightInd w:val="0"/>
              <w:jc w:val="center"/>
              <w:rPr>
                <w:rFonts w:ascii="Arial" w:eastAsiaTheme="minorHAnsi" w:hAnsi="Arial" w:cs="Arial"/>
                <w:bCs/>
                <w:color w:val="000000" w:themeColor="text1"/>
                <w:sz w:val="24"/>
                <w:szCs w:val="24"/>
                <w:lang w:eastAsia="en-US"/>
              </w:rPr>
            </w:pPr>
            <w:r w:rsidRPr="00E8753C">
              <w:rPr>
                <w:rFonts w:ascii="Arial" w:eastAsiaTheme="minorHAnsi" w:hAnsi="Arial" w:cs="Arial"/>
                <w:bCs/>
                <w:color w:val="000000" w:themeColor="text1"/>
                <w:sz w:val="24"/>
                <w:szCs w:val="24"/>
                <w:lang w:eastAsia="en-US"/>
              </w:rPr>
              <w:t>и распоряжение муниципальным имуществом</w:t>
            </w:r>
          </w:p>
          <w:p w:rsidR="0056570D" w:rsidRPr="00E8753C"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p>
          <w:p w:rsidR="0056570D" w:rsidRPr="00E8753C"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bookmarkStart w:id="12" w:name="Par39"/>
            <w:bookmarkEnd w:id="12"/>
            <w:r w:rsidRPr="00E8753C">
              <w:rPr>
                <w:rFonts w:ascii="Arial" w:eastAsiaTheme="minorHAnsi" w:hAnsi="Arial" w:cs="Arial"/>
                <w:color w:val="000000" w:themeColor="text1"/>
                <w:sz w:val="24"/>
                <w:szCs w:val="24"/>
                <w:lang w:eastAsia="en-US"/>
              </w:rPr>
              <w:t xml:space="preserve">1. Администрация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владеет, пользуется и распоряжается муниципальным имуществом в соответствии с </w:t>
            </w:r>
            <w:hyperlink r:id="rId66" w:history="1">
              <w:r w:rsidRPr="00E8753C">
                <w:rPr>
                  <w:rFonts w:ascii="Arial" w:eastAsiaTheme="minorHAnsi" w:hAnsi="Arial" w:cs="Arial"/>
                  <w:color w:val="000000" w:themeColor="text1"/>
                  <w:sz w:val="24"/>
                  <w:szCs w:val="24"/>
                  <w:lang w:eastAsia="en-US"/>
                </w:rPr>
                <w:t>Конституцией</w:t>
              </w:r>
            </w:hyperlink>
            <w:r w:rsidRPr="00E8753C">
              <w:rPr>
                <w:rFonts w:ascii="Arial" w:eastAsiaTheme="minorHAnsi" w:hAnsi="Arial" w:cs="Arial"/>
                <w:color w:val="000000" w:themeColor="text1"/>
                <w:sz w:val="24"/>
                <w:szCs w:val="24"/>
                <w:lang w:eastAsia="en-US"/>
              </w:rPr>
              <w:t xml:space="preserve"> Российской Федерации, федеральными законами, настоящим Уставом и принимаемыми в соответствии с ними нормативными правовыми актами органов местного самоуправления.</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13" w:name="Par40"/>
            <w:bookmarkEnd w:id="13"/>
            <w:r w:rsidRPr="00E8753C">
              <w:rPr>
                <w:rFonts w:ascii="Arial" w:eastAsiaTheme="minorHAnsi" w:hAnsi="Arial" w:cs="Arial"/>
                <w:color w:val="000000" w:themeColor="text1"/>
                <w:sz w:val="24"/>
                <w:szCs w:val="24"/>
                <w:lang w:eastAsia="en-US"/>
              </w:rPr>
              <w:t xml:space="preserve">2. Администрация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и Сахалинской области, органам местного самоуправления иных муниципальных образований, отчуждать, совершать иные сделки в соответствии с федеральными законами и настоящим Уставом.</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3. Реализация полномочий, закрепленных за администрацией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w:t>
            </w:r>
            <w:hyperlink w:anchor="Par39" w:history="1">
              <w:r w:rsidRPr="00E8753C">
                <w:rPr>
                  <w:rFonts w:ascii="Arial" w:eastAsiaTheme="minorHAnsi" w:hAnsi="Arial" w:cs="Arial"/>
                  <w:color w:val="000000" w:themeColor="text1"/>
                  <w:sz w:val="24"/>
                  <w:szCs w:val="24"/>
                  <w:lang w:eastAsia="en-US"/>
                </w:rPr>
                <w:t>частями 1</w:t>
              </w:r>
            </w:hyperlink>
            <w:r w:rsidRPr="00E8753C">
              <w:rPr>
                <w:rFonts w:ascii="Arial" w:eastAsiaTheme="minorHAnsi" w:hAnsi="Arial" w:cs="Arial"/>
                <w:color w:val="000000" w:themeColor="text1"/>
                <w:sz w:val="24"/>
                <w:szCs w:val="24"/>
                <w:lang w:eastAsia="en-US"/>
              </w:rPr>
              <w:t xml:space="preserve">, </w:t>
            </w:r>
            <w:hyperlink w:anchor="Par40" w:history="1">
              <w:r w:rsidRPr="00E8753C">
                <w:rPr>
                  <w:rFonts w:ascii="Arial" w:eastAsiaTheme="minorHAnsi" w:hAnsi="Arial" w:cs="Arial"/>
                  <w:color w:val="000000" w:themeColor="text1"/>
                  <w:sz w:val="24"/>
                  <w:szCs w:val="24"/>
                  <w:lang w:eastAsia="en-US"/>
                </w:rPr>
                <w:t>2</w:t>
              </w:r>
            </w:hyperlink>
            <w:r w:rsidRPr="00E8753C">
              <w:rPr>
                <w:rFonts w:ascii="Arial" w:eastAsiaTheme="minorHAnsi" w:hAnsi="Arial" w:cs="Arial"/>
                <w:color w:val="000000" w:themeColor="text1"/>
                <w:sz w:val="24"/>
                <w:szCs w:val="24"/>
                <w:lang w:eastAsia="en-US"/>
              </w:rPr>
              <w:t xml:space="preserve"> настоящей статьи, осуществляется путем издания нормативных актов администрации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4. Собрание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 xml:space="preserve">округа в соответствии с действующим законодательством устанавливает порядок и условия приватизации муниципального имущества, принимает решения о приватизации объектов муниципальной собственности на территории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5. Доходы от использования и приватизации муниципального имущества поступают в бюджет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lastRenderedPageBreak/>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6. Администрация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в соответствии с действующим законодательством создает муниципальные предприятия и учреждения, осуществляет функции и полномочия учредителя,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 участвует в создании хозяйственных обществ, в том числе межмуниципальных, необходимых для осуществления полномочий по решению вопросов местного значения.</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Контроль за деятельностью муниципальных предприятий и учреждений осуществляет администрация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E8753C">
              <w:rPr>
                <w:rFonts w:ascii="Arial" w:eastAsiaTheme="minorHAnsi" w:hAnsi="Arial" w:cs="Arial"/>
                <w:color w:val="000000" w:themeColor="text1"/>
                <w:sz w:val="24"/>
                <w:szCs w:val="24"/>
                <w:lang w:eastAsia="en-US"/>
              </w:rPr>
              <w:t xml:space="preserve"> округа. Отчеты о деятельности муниципальных предприятий и учреждений предоставляются администрации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в порядке и в сроки, установленные действующим законодательством, настоящим Уставом и учредительными документами муниципальных предприятий и учреждений.</w:t>
            </w:r>
          </w:p>
          <w:p w:rsidR="0056570D" w:rsidRPr="00E8753C"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E8753C">
              <w:rPr>
                <w:rFonts w:ascii="Arial" w:eastAsiaTheme="minorHAnsi" w:hAnsi="Arial" w:cs="Arial"/>
                <w:color w:val="000000" w:themeColor="text1"/>
                <w:sz w:val="24"/>
                <w:szCs w:val="24"/>
                <w:lang w:eastAsia="en-US"/>
              </w:rPr>
              <w:t xml:space="preserve">7. Администрация </w:t>
            </w:r>
            <w:r w:rsidRPr="009902E2">
              <w:rPr>
                <w:rFonts w:ascii="Arial" w:eastAsiaTheme="minorHAnsi" w:hAnsi="Arial" w:cs="Arial"/>
                <w:sz w:val="24"/>
                <w:szCs w:val="24"/>
                <w:lang w:eastAsia="en-US"/>
              </w:rPr>
              <w:t xml:space="preserve">Холмского </w:t>
            </w:r>
            <w:r>
              <w:rPr>
                <w:rFonts w:ascii="Arial" w:eastAsiaTheme="minorHAnsi" w:hAnsi="Arial" w:cs="Arial"/>
                <w:b/>
                <w:sz w:val="24"/>
                <w:szCs w:val="24"/>
                <w:lang w:eastAsia="en-US"/>
              </w:rPr>
              <w:t>муниципального</w:t>
            </w:r>
            <w:r w:rsidRPr="009902E2">
              <w:rPr>
                <w:rFonts w:ascii="Arial" w:eastAsiaTheme="minorHAnsi" w:hAnsi="Arial" w:cs="Arial"/>
                <w:sz w:val="24"/>
                <w:szCs w:val="24"/>
                <w:lang w:eastAsia="en-US"/>
              </w:rPr>
              <w:t xml:space="preserve"> </w:t>
            </w:r>
            <w:r w:rsidRPr="00E8753C">
              <w:rPr>
                <w:rFonts w:ascii="Arial" w:eastAsiaTheme="minorHAnsi" w:hAnsi="Arial" w:cs="Arial"/>
                <w:color w:val="000000" w:themeColor="text1"/>
                <w:sz w:val="24"/>
                <w:szCs w:val="24"/>
                <w:lang w:eastAsia="en-US"/>
              </w:rPr>
              <w:t>округа ведет реестр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56570D" w:rsidRPr="00E8753C" w:rsidRDefault="0056570D" w:rsidP="0056570D">
            <w:pPr>
              <w:autoSpaceDE w:val="0"/>
              <w:autoSpaceDN w:val="0"/>
              <w:adjustRightInd w:val="0"/>
              <w:jc w:val="center"/>
              <w:rPr>
                <w:rFonts w:ascii="Arial" w:eastAsiaTheme="minorHAnsi" w:hAnsi="Arial" w:cs="Arial"/>
                <w:bCs/>
                <w:color w:val="000000" w:themeColor="text1"/>
                <w:sz w:val="24"/>
                <w:szCs w:val="24"/>
                <w:lang w:eastAsia="en-US"/>
              </w:rPr>
            </w:pPr>
          </w:p>
        </w:tc>
      </w:tr>
      <w:tr w:rsidR="0056570D" w:rsidRPr="004A4A05" w:rsidTr="006A659F">
        <w:tc>
          <w:tcPr>
            <w:tcW w:w="14502" w:type="dxa"/>
          </w:tcPr>
          <w:p w:rsidR="0056570D" w:rsidRPr="0013557A" w:rsidRDefault="0056570D" w:rsidP="0056570D">
            <w:pPr>
              <w:autoSpaceDE w:val="0"/>
              <w:autoSpaceDN w:val="0"/>
              <w:adjustRightInd w:val="0"/>
              <w:jc w:val="center"/>
              <w:outlineLvl w:val="1"/>
              <w:rPr>
                <w:rFonts w:ascii="Arial" w:eastAsiaTheme="minorHAnsi" w:hAnsi="Arial" w:cs="Arial"/>
                <w:bCs/>
                <w:sz w:val="24"/>
                <w:szCs w:val="24"/>
                <w:lang w:eastAsia="en-US"/>
              </w:rPr>
            </w:pPr>
            <w:r w:rsidRPr="0013557A">
              <w:rPr>
                <w:rFonts w:ascii="Arial" w:eastAsiaTheme="minorHAnsi" w:hAnsi="Arial" w:cs="Arial"/>
                <w:bCs/>
                <w:sz w:val="24"/>
                <w:szCs w:val="24"/>
                <w:lang w:eastAsia="en-US"/>
              </w:rPr>
              <w:lastRenderedPageBreak/>
              <w:t>Статья 55. Порядок составления бюджета</w:t>
            </w:r>
          </w:p>
          <w:p w:rsidR="0056570D" w:rsidRPr="0013557A" w:rsidRDefault="0056570D" w:rsidP="0056570D">
            <w:pPr>
              <w:autoSpaceDE w:val="0"/>
              <w:autoSpaceDN w:val="0"/>
              <w:adjustRightInd w:val="0"/>
              <w:jc w:val="center"/>
              <w:rPr>
                <w:rFonts w:ascii="Arial" w:eastAsiaTheme="minorHAnsi" w:hAnsi="Arial" w:cs="Arial"/>
                <w:bCs/>
                <w:sz w:val="24"/>
                <w:szCs w:val="24"/>
                <w:lang w:eastAsia="en-US"/>
              </w:rPr>
            </w:pP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bCs/>
                <w:sz w:val="24"/>
                <w:szCs w:val="24"/>
                <w:lang w:eastAsia="en-US"/>
              </w:rPr>
              <w:t>округа</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Бюджет </w:t>
            </w:r>
            <w:r w:rsidRPr="0013557A">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 форма образования и расходования денежных средств, предназначенных для обеспечения задач и функций, отнесенных к решению вопросов местного значения в границах </w:t>
            </w:r>
            <w:r w:rsidRPr="0013557A">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Органы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обеспечивают сбалансированность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и соблюдение установленных федеральными законами требований к регулированию бюджетных правоотношений, осуществлению бюджетного процесса в Холмском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округе, размера дефицита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уровню и составу муниципального долга, исполнению бюджетных и долговых обязательств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Pr="0013557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13557A">
              <w:rPr>
                <w:rFonts w:ascii="Arial" w:eastAsiaTheme="minorHAnsi" w:hAnsi="Arial" w:cs="Arial"/>
                <w:color w:val="000000" w:themeColor="text1"/>
                <w:sz w:val="24"/>
                <w:szCs w:val="24"/>
                <w:lang w:eastAsia="en-US"/>
              </w:rPr>
              <w:t xml:space="preserve">3. Проект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color w:val="000000" w:themeColor="text1"/>
                <w:sz w:val="24"/>
                <w:szCs w:val="24"/>
                <w:lang w:eastAsia="en-US"/>
              </w:rPr>
              <w:t xml:space="preserve">округа составляется финансовым органом администрации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13557A">
              <w:rPr>
                <w:rFonts w:ascii="Arial" w:eastAsiaTheme="minorHAnsi" w:hAnsi="Arial" w:cs="Arial"/>
                <w:color w:val="000000" w:themeColor="text1"/>
                <w:sz w:val="24"/>
                <w:szCs w:val="24"/>
                <w:lang w:eastAsia="en-US"/>
              </w:rPr>
              <w:t xml:space="preserve"> округа в порядке, установленном администрацией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color w:val="000000" w:themeColor="text1"/>
                <w:sz w:val="24"/>
                <w:szCs w:val="24"/>
                <w:lang w:eastAsia="en-US"/>
              </w:rPr>
              <w:t xml:space="preserve">округа, в соответствии с Бюджетным </w:t>
            </w:r>
            <w:hyperlink r:id="rId67" w:history="1">
              <w:r w:rsidRPr="0013557A">
                <w:rPr>
                  <w:rFonts w:ascii="Arial" w:eastAsiaTheme="minorHAnsi" w:hAnsi="Arial" w:cs="Arial"/>
                  <w:color w:val="000000" w:themeColor="text1"/>
                  <w:sz w:val="24"/>
                  <w:szCs w:val="24"/>
                  <w:lang w:eastAsia="en-US"/>
                </w:rPr>
                <w:t>кодексом</w:t>
              </w:r>
            </w:hyperlink>
            <w:r w:rsidRPr="0013557A">
              <w:rPr>
                <w:rFonts w:ascii="Arial" w:eastAsiaTheme="minorHAnsi" w:hAnsi="Arial" w:cs="Arial"/>
                <w:color w:val="000000" w:themeColor="text1"/>
                <w:sz w:val="24"/>
                <w:szCs w:val="24"/>
                <w:lang w:eastAsia="en-US"/>
              </w:rPr>
              <w:t xml:space="preserve"> Российской Федерации и </w:t>
            </w:r>
            <w:hyperlink r:id="rId68" w:history="1">
              <w:r w:rsidRPr="0013557A">
                <w:rPr>
                  <w:rFonts w:ascii="Arial" w:eastAsiaTheme="minorHAnsi" w:hAnsi="Arial" w:cs="Arial"/>
                  <w:color w:val="000000" w:themeColor="text1"/>
                  <w:sz w:val="24"/>
                  <w:szCs w:val="24"/>
                  <w:lang w:eastAsia="en-US"/>
                </w:rPr>
                <w:t>Положением</w:t>
              </w:r>
            </w:hyperlink>
            <w:r w:rsidRPr="0013557A">
              <w:rPr>
                <w:rFonts w:ascii="Arial" w:eastAsiaTheme="minorHAnsi" w:hAnsi="Arial" w:cs="Arial"/>
                <w:color w:val="000000" w:themeColor="text1"/>
                <w:sz w:val="24"/>
                <w:szCs w:val="24"/>
                <w:lang w:eastAsia="en-US"/>
              </w:rPr>
              <w:t xml:space="preserve"> о бюджетном процессе 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color w:val="000000" w:themeColor="text1"/>
                <w:sz w:val="24"/>
                <w:szCs w:val="24"/>
                <w:lang w:eastAsia="en-US"/>
              </w:rPr>
              <w:t xml:space="preserve">округе, утверждаемым решением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color w:val="000000" w:themeColor="text1"/>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Проект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вносится на утверждение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lastRenderedPageBreak/>
              <w:t xml:space="preserve">округа мэром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5. Одновременно с проектом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мэр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представляет в Собрание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основные направления бюджетной и налоговой политики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предварительные итоги социально-экономического развития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за истекший период текущего финансового года и ожидаемые итоги социально-экономического развития за текущий финансовый год;</w:t>
            </w:r>
          </w:p>
          <w:p w:rsidR="0056570D"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Pr>
                <w:rFonts w:ascii="Arial" w:eastAsiaTheme="minorHAnsi" w:hAnsi="Arial" w:cs="Arial"/>
                <w:sz w:val="24"/>
                <w:szCs w:val="24"/>
                <w:lang w:eastAsia="en-US"/>
              </w:rPr>
              <w:t xml:space="preserve">3) прогноз социально-экономического развития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color w:val="000000" w:themeColor="text1"/>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12) предложенный Собранием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проект бюджетной сметы, представляемой в случае возникновения разногласий с финансовым органом администрации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в отношении указанной бюджетной сметы;</w:t>
            </w:r>
          </w:p>
          <w:p w:rsidR="0056570D" w:rsidRPr="0013557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13557A">
              <w:rPr>
                <w:rFonts w:ascii="Arial" w:eastAsiaTheme="minorHAnsi" w:hAnsi="Arial" w:cs="Arial"/>
                <w:color w:val="000000" w:themeColor="text1"/>
                <w:sz w:val="24"/>
                <w:szCs w:val="24"/>
                <w:lang w:eastAsia="en-US"/>
              </w:rPr>
              <w:t xml:space="preserve">13) иные документы и материалы, предусмотренные </w:t>
            </w:r>
            <w:hyperlink r:id="rId69" w:history="1">
              <w:r w:rsidRPr="0013557A">
                <w:rPr>
                  <w:rFonts w:ascii="Arial" w:eastAsiaTheme="minorHAnsi" w:hAnsi="Arial" w:cs="Arial"/>
                  <w:color w:val="000000" w:themeColor="text1"/>
                  <w:sz w:val="24"/>
                  <w:szCs w:val="24"/>
                  <w:lang w:eastAsia="en-US"/>
                </w:rPr>
                <w:t>Положением</w:t>
              </w:r>
            </w:hyperlink>
            <w:r w:rsidRPr="0013557A">
              <w:rPr>
                <w:rFonts w:ascii="Arial" w:eastAsiaTheme="minorHAnsi" w:hAnsi="Arial" w:cs="Arial"/>
                <w:color w:val="000000" w:themeColor="text1"/>
                <w:sz w:val="24"/>
                <w:szCs w:val="24"/>
                <w:lang w:eastAsia="en-US"/>
              </w:rPr>
              <w:t xml:space="preserve"> о бюджетном процессе в Холмском </w:t>
            </w:r>
            <w:r>
              <w:rPr>
                <w:rFonts w:ascii="Arial" w:eastAsiaTheme="minorHAnsi" w:hAnsi="Arial" w:cs="Arial"/>
                <w:b/>
                <w:color w:val="000000" w:themeColor="text1"/>
                <w:sz w:val="24"/>
                <w:szCs w:val="24"/>
                <w:lang w:eastAsia="en-US"/>
              </w:rPr>
              <w:t>муниципальном</w:t>
            </w:r>
            <w:r w:rsidRPr="0013557A">
              <w:rPr>
                <w:rFonts w:ascii="Arial" w:eastAsiaTheme="minorHAnsi" w:hAnsi="Arial" w:cs="Arial"/>
                <w:color w:val="000000" w:themeColor="text1"/>
                <w:sz w:val="24"/>
                <w:szCs w:val="24"/>
                <w:lang w:eastAsia="en-US"/>
              </w:rPr>
              <w:t xml:space="preserve"> округе, утверждаемым Собранием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color w:val="000000" w:themeColor="text1"/>
                <w:sz w:val="24"/>
                <w:szCs w:val="24"/>
                <w:lang w:eastAsia="en-US"/>
              </w:rPr>
              <w:t>округа.</w:t>
            </w:r>
          </w:p>
          <w:p w:rsidR="0056570D" w:rsidRPr="0013557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13557A">
              <w:rPr>
                <w:rFonts w:ascii="Arial" w:eastAsiaTheme="minorHAnsi" w:hAnsi="Arial" w:cs="Arial"/>
                <w:color w:val="000000" w:themeColor="text1"/>
                <w:sz w:val="24"/>
                <w:szCs w:val="24"/>
                <w:lang w:eastAsia="en-US"/>
              </w:rPr>
              <w:t xml:space="preserve">6. Бюджет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color w:val="000000" w:themeColor="text1"/>
                <w:sz w:val="24"/>
                <w:szCs w:val="24"/>
                <w:lang w:eastAsia="en-US"/>
              </w:rPr>
              <w:t xml:space="preserve">округа рассматривается и утверждается Собранием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color w:val="000000" w:themeColor="text1"/>
                <w:sz w:val="24"/>
                <w:szCs w:val="24"/>
                <w:lang w:eastAsia="en-US"/>
              </w:rPr>
              <w:t xml:space="preserve">округа в порядке, определенном </w:t>
            </w:r>
            <w:hyperlink r:id="rId70" w:history="1">
              <w:r w:rsidRPr="0013557A">
                <w:rPr>
                  <w:rFonts w:ascii="Arial" w:eastAsiaTheme="minorHAnsi" w:hAnsi="Arial" w:cs="Arial"/>
                  <w:color w:val="000000" w:themeColor="text1"/>
                  <w:sz w:val="24"/>
                  <w:szCs w:val="24"/>
                  <w:lang w:eastAsia="en-US"/>
                </w:rPr>
                <w:t>Положением</w:t>
              </w:r>
            </w:hyperlink>
            <w:r w:rsidRPr="0013557A">
              <w:rPr>
                <w:rFonts w:ascii="Arial" w:eastAsiaTheme="minorHAnsi" w:hAnsi="Arial" w:cs="Arial"/>
                <w:color w:val="000000" w:themeColor="text1"/>
                <w:sz w:val="24"/>
                <w:szCs w:val="24"/>
                <w:lang w:eastAsia="en-US"/>
              </w:rPr>
              <w:t xml:space="preserve"> о бюджетном процессе в Холмском </w:t>
            </w:r>
            <w:r>
              <w:rPr>
                <w:rFonts w:ascii="Arial" w:eastAsiaTheme="minorHAnsi" w:hAnsi="Arial" w:cs="Arial"/>
                <w:b/>
                <w:color w:val="000000" w:themeColor="text1"/>
                <w:sz w:val="24"/>
                <w:szCs w:val="24"/>
                <w:lang w:eastAsia="en-US"/>
              </w:rPr>
              <w:t>муниципальном</w:t>
            </w:r>
            <w:r w:rsidRPr="0013557A">
              <w:rPr>
                <w:rFonts w:ascii="Arial" w:eastAsiaTheme="minorHAnsi" w:hAnsi="Arial" w:cs="Arial"/>
                <w:color w:val="000000" w:themeColor="text1"/>
                <w:sz w:val="24"/>
                <w:szCs w:val="24"/>
                <w:lang w:eastAsia="en-US"/>
              </w:rPr>
              <w:t xml:space="preserve"> округе и </w:t>
            </w:r>
            <w:hyperlink r:id="rId71" w:history="1">
              <w:r w:rsidRPr="0013557A">
                <w:rPr>
                  <w:rFonts w:ascii="Arial" w:eastAsiaTheme="minorHAnsi" w:hAnsi="Arial" w:cs="Arial"/>
                  <w:color w:val="000000" w:themeColor="text1"/>
                  <w:sz w:val="24"/>
                  <w:szCs w:val="24"/>
                  <w:lang w:eastAsia="en-US"/>
                </w:rPr>
                <w:t>Регламентом</w:t>
              </w:r>
            </w:hyperlink>
            <w:r w:rsidRPr="0013557A">
              <w:rPr>
                <w:rFonts w:ascii="Arial" w:eastAsiaTheme="minorHAnsi" w:hAnsi="Arial" w:cs="Arial"/>
                <w:color w:val="000000" w:themeColor="text1"/>
                <w:sz w:val="24"/>
                <w:szCs w:val="24"/>
                <w:lang w:eastAsia="en-US"/>
              </w:rPr>
              <w:t xml:space="preserve">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color w:val="000000" w:themeColor="text1"/>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13557A">
              <w:rPr>
                <w:rFonts w:ascii="Arial" w:eastAsiaTheme="minorHAnsi" w:hAnsi="Arial" w:cs="Arial"/>
                <w:color w:val="000000" w:themeColor="text1"/>
                <w:sz w:val="24"/>
                <w:szCs w:val="24"/>
                <w:lang w:eastAsia="en-US"/>
              </w:rPr>
              <w:t xml:space="preserve">7. Контроль за исполнением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color w:val="000000" w:themeColor="text1"/>
                <w:sz w:val="24"/>
                <w:szCs w:val="24"/>
                <w:lang w:eastAsia="en-US"/>
              </w:rPr>
              <w:t xml:space="preserve">округа осуществляется Собранием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13557A">
              <w:rPr>
                <w:rFonts w:ascii="Arial" w:eastAsiaTheme="minorHAnsi" w:hAnsi="Arial" w:cs="Arial"/>
                <w:color w:val="000000" w:themeColor="text1"/>
                <w:sz w:val="24"/>
                <w:szCs w:val="24"/>
                <w:lang w:eastAsia="en-US"/>
              </w:rPr>
              <w:t xml:space="preserve"> округа, контрольно-счетной палатой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color w:val="000000" w:themeColor="text1"/>
                <w:sz w:val="24"/>
                <w:szCs w:val="24"/>
                <w:lang w:eastAsia="en-US"/>
              </w:rPr>
              <w:t xml:space="preserve">округа, администрацией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color w:val="000000" w:themeColor="text1"/>
                <w:sz w:val="24"/>
                <w:szCs w:val="24"/>
                <w:lang w:eastAsia="en-US"/>
              </w:rPr>
              <w:t xml:space="preserve">округа в пределах ее компетенции, другими участниками бюджетного процесса в Холмском </w:t>
            </w:r>
            <w:r>
              <w:rPr>
                <w:rFonts w:ascii="Arial" w:eastAsiaTheme="minorHAnsi" w:hAnsi="Arial" w:cs="Arial"/>
                <w:b/>
                <w:color w:val="000000" w:themeColor="text1"/>
                <w:sz w:val="24"/>
                <w:szCs w:val="24"/>
                <w:lang w:eastAsia="en-US"/>
              </w:rPr>
              <w:t>муниципальном</w:t>
            </w:r>
            <w:r w:rsidRPr="0013557A">
              <w:rPr>
                <w:rFonts w:ascii="Arial" w:eastAsiaTheme="minorHAnsi" w:hAnsi="Arial" w:cs="Arial"/>
                <w:color w:val="000000" w:themeColor="text1"/>
                <w:sz w:val="24"/>
                <w:szCs w:val="24"/>
                <w:lang w:eastAsia="en-US"/>
              </w:rPr>
              <w:t xml:space="preserve"> округе с соблюдением требований, установленных Бюджетным </w:t>
            </w:r>
            <w:hyperlink r:id="rId72" w:history="1">
              <w:r w:rsidRPr="0013557A">
                <w:rPr>
                  <w:rFonts w:ascii="Arial" w:eastAsiaTheme="minorHAnsi" w:hAnsi="Arial" w:cs="Arial"/>
                  <w:color w:val="000000" w:themeColor="text1"/>
                  <w:sz w:val="24"/>
                  <w:szCs w:val="24"/>
                  <w:lang w:eastAsia="en-US"/>
                </w:rPr>
                <w:t>кодексом</w:t>
              </w:r>
            </w:hyperlink>
            <w:r w:rsidRPr="0013557A">
              <w:rPr>
                <w:rFonts w:ascii="Arial" w:eastAsiaTheme="minorHAnsi" w:hAnsi="Arial" w:cs="Arial"/>
                <w:color w:val="000000" w:themeColor="text1"/>
                <w:sz w:val="24"/>
                <w:szCs w:val="24"/>
                <w:lang w:eastAsia="en-US"/>
              </w:rPr>
              <w:t xml:space="preserve"> Российской Федерации, Федеральным </w:t>
            </w:r>
            <w:hyperlink r:id="rId73" w:history="1">
              <w:r w:rsidRPr="0013557A">
                <w:rPr>
                  <w:rFonts w:ascii="Arial" w:eastAsiaTheme="minorHAnsi" w:hAnsi="Arial" w:cs="Arial"/>
                  <w:color w:val="000000" w:themeColor="text1"/>
                  <w:sz w:val="24"/>
                  <w:szCs w:val="24"/>
                  <w:lang w:eastAsia="en-US"/>
                </w:rPr>
                <w:t>законом</w:t>
              </w:r>
            </w:hyperlink>
            <w:r w:rsidRPr="0013557A">
              <w:rPr>
                <w:rFonts w:ascii="Arial" w:eastAsiaTheme="minorHAnsi" w:hAnsi="Arial" w:cs="Arial"/>
                <w:color w:val="000000" w:themeColor="text1"/>
                <w:sz w:val="24"/>
                <w:szCs w:val="24"/>
                <w:lang w:eastAsia="en-US"/>
              </w:rPr>
              <w:t xml:space="preserve"> от 07.02.2011 N 6-ФЗ "Об общих принципах организации и деятельности контрольно-счетных органов субъектов Российской Федерации и муниципальных образований", принимаемыми в соответствии с ними законами Сахалинской области, а также настоящим Уставом, </w:t>
            </w:r>
            <w:hyperlink r:id="rId74" w:history="1">
              <w:r w:rsidRPr="0013557A">
                <w:rPr>
                  <w:rFonts w:ascii="Arial" w:eastAsiaTheme="minorHAnsi" w:hAnsi="Arial" w:cs="Arial"/>
                  <w:color w:val="000000" w:themeColor="text1"/>
                  <w:sz w:val="24"/>
                  <w:szCs w:val="24"/>
                  <w:lang w:eastAsia="en-US"/>
                </w:rPr>
                <w:t>Положением</w:t>
              </w:r>
            </w:hyperlink>
            <w:r w:rsidRPr="0013557A">
              <w:rPr>
                <w:rFonts w:ascii="Arial" w:eastAsiaTheme="minorHAnsi" w:hAnsi="Arial" w:cs="Arial"/>
                <w:color w:val="000000" w:themeColor="text1"/>
                <w:sz w:val="24"/>
                <w:szCs w:val="24"/>
                <w:lang w:eastAsia="en-US"/>
              </w:rPr>
              <w:t xml:space="preserve"> о бюджетном процессе в Холмском </w:t>
            </w:r>
            <w:r>
              <w:rPr>
                <w:rFonts w:ascii="Arial" w:eastAsiaTheme="minorHAnsi" w:hAnsi="Arial" w:cs="Arial"/>
                <w:b/>
                <w:color w:val="000000" w:themeColor="text1"/>
                <w:sz w:val="24"/>
                <w:szCs w:val="24"/>
                <w:lang w:eastAsia="en-US"/>
              </w:rPr>
              <w:t>муниципальном</w:t>
            </w:r>
            <w:r w:rsidRPr="0013557A">
              <w:rPr>
                <w:rFonts w:ascii="Arial" w:eastAsiaTheme="minorHAnsi" w:hAnsi="Arial" w:cs="Arial"/>
                <w:color w:val="000000" w:themeColor="text1"/>
                <w:sz w:val="24"/>
                <w:szCs w:val="24"/>
                <w:lang w:eastAsia="en-US"/>
              </w:rPr>
              <w:t xml:space="preserve"> о</w:t>
            </w:r>
            <w:r>
              <w:rPr>
                <w:rFonts w:ascii="Arial" w:eastAsiaTheme="minorHAnsi" w:hAnsi="Arial" w:cs="Arial"/>
                <w:sz w:val="24"/>
                <w:szCs w:val="24"/>
                <w:lang w:eastAsia="en-US"/>
              </w:rPr>
              <w:t>круге, решениями Собрания.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8. В бюджете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раздельно предусматриваются доходы, направляемые на осуществление полномочий органов местного самоуправления по решению вопросов местного значения, и субвенции, предоставляемые для обеспечения осуществления органами местного самоуправления отдельных государственных полномочий, переданных федеральными законами и законами Сахалинской области, а также осуществляемые за счет указанных доходов и субвенций соответствующие расходы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9. Проект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решение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об утверждении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годовой отчет о его исполнении, ежеквартальные сведения о ходе исполнения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и о численности муниципальных служащих органов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работников муниципальных учреждений с указанием фактических расходов на оплату их труда подлежат официальному опубликованию.</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13557A" w:rsidTr="006A659F">
        <w:tc>
          <w:tcPr>
            <w:tcW w:w="14502" w:type="dxa"/>
          </w:tcPr>
          <w:p w:rsidR="0056570D" w:rsidRPr="0013557A" w:rsidRDefault="0056570D" w:rsidP="0056570D">
            <w:pPr>
              <w:autoSpaceDE w:val="0"/>
              <w:autoSpaceDN w:val="0"/>
              <w:adjustRightInd w:val="0"/>
              <w:jc w:val="center"/>
              <w:outlineLvl w:val="1"/>
              <w:rPr>
                <w:rFonts w:ascii="Arial" w:eastAsiaTheme="minorHAnsi" w:hAnsi="Arial" w:cs="Arial"/>
                <w:bCs/>
                <w:sz w:val="24"/>
                <w:szCs w:val="24"/>
                <w:lang w:eastAsia="en-US"/>
              </w:rPr>
            </w:pPr>
            <w:r w:rsidRPr="0013557A">
              <w:rPr>
                <w:rFonts w:ascii="Arial" w:eastAsiaTheme="minorHAnsi" w:hAnsi="Arial" w:cs="Arial"/>
                <w:bCs/>
                <w:sz w:val="24"/>
                <w:szCs w:val="24"/>
                <w:lang w:eastAsia="en-US"/>
              </w:rPr>
              <w:lastRenderedPageBreak/>
              <w:t xml:space="preserve">Статья 56. Доходы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bCs/>
                <w:sz w:val="24"/>
                <w:szCs w:val="24"/>
                <w:lang w:eastAsia="en-US"/>
              </w:rPr>
              <w:t>округа</w:t>
            </w:r>
          </w:p>
          <w:p w:rsidR="0056570D" w:rsidRPr="0013557A"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Формирование доходов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13557A" w:rsidTr="006A659F">
        <w:tc>
          <w:tcPr>
            <w:tcW w:w="14502" w:type="dxa"/>
          </w:tcPr>
          <w:p w:rsidR="0056570D" w:rsidRPr="0013557A" w:rsidRDefault="0056570D" w:rsidP="0056570D">
            <w:pPr>
              <w:autoSpaceDE w:val="0"/>
              <w:autoSpaceDN w:val="0"/>
              <w:adjustRightInd w:val="0"/>
              <w:jc w:val="center"/>
              <w:outlineLvl w:val="1"/>
              <w:rPr>
                <w:rFonts w:ascii="Arial" w:eastAsiaTheme="minorHAnsi" w:hAnsi="Arial" w:cs="Arial"/>
                <w:bCs/>
                <w:sz w:val="24"/>
                <w:szCs w:val="24"/>
                <w:lang w:eastAsia="en-US"/>
              </w:rPr>
            </w:pPr>
            <w:r w:rsidRPr="0013557A">
              <w:rPr>
                <w:rFonts w:ascii="Arial" w:eastAsiaTheme="minorHAnsi" w:hAnsi="Arial" w:cs="Arial"/>
                <w:bCs/>
                <w:sz w:val="24"/>
                <w:szCs w:val="24"/>
                <w:lang w:eastAsia="en-US"/>
              </w:rPr>
              <w:t xml:space="preserve">Статья 57. Расходы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13557A">
              <w:rPr>
                <w:rFonts w:ascii="Arial" w:eastAsiaTheme="minorHAnsi" w:hAnsi="Arial" w:cs="Arial"/>
                <w:bCs/>
                <w:sz w:val="24"/>
                <w:szCs w:val="24"/>
                <w:lang w:eastAsia="en-US"/>
              </w:rPr>
              <w:t>округа</w:t>
            </w:r>
          </w:p>
          <w:p w:rsidR="0056570D" w:rsidRPr="0013557A"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Pr="008660BF"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r w:rsidRPr="008660BF">
              <w:rPr>
                <w:rFonts w:ascii="Arial" w:eastAsiaTheme="minorHAnsi" w:hAnsi="Arial" w:cs="Arial"/>
                <w:color w:val="000000" w:themeColor="text1"/>
                <w:sz w:val="24"/>
                <w:szCs w:val="24"/>
                <w:lang w:eastAsia="en-US"/>
              </w:rPr>
              <w:t xml:space="preserve">1. Формирование расходов бюджета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осуществляется в соответствии с расходными обязательствами </w:t>
            </w:r>
            <w:r w:rsidRPr="008660BF">
              <w:rPr>
                <w:rFonts w:ascii="Arial" w:eastAsiaTheme="minorHAnsi" w:hAnsi="Arial" w:cs="Arial"/>
                <w:bCs/>
                <w:color w:val="000000" w:themeColor="text1"/>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8660BF">
              <w:rPr>
                <w:rFonts w:ascii="Arial" w:eastAsiaTheme="minorHAnsi" w:hAnsi="Arial" w:cs="Arial"/>
                <w:color w:val="000000" w:themeColor="text1"/>
                <w:sz w:val="24"/>
                <w:szCs w:val="24"/>
                <w:lang w:eastAsia="en-US"/>
              </w:rPr>
              <w:t xml:space="preserve"> округа, устанавливаемыми и исполняемыми органами местного самоуправления </w:t>
            </w:r>
            <w:r w:rsidRPr="008660BF">
              <w:rPr>
                <w:rFonts w:ascii="Arial" w:eastAsiaTheme="minorHAnsi" w:hAnsi="Arial" w:cs="Arial"/>
                <w:bCs/>
                <w:color w:val="000000" w:themeColor="text1"/>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8660BF">
              <w:rPr>
                <w:rFonts w:ascii="Arial" w:eastAsiaTheme="minorHAnsi" w:hAnsi="Arial" w:cs="Arial"/>
                <w:color w:val="000000" w:themeColor="text1"/>
                <w:sz w:val="24"/>
                <w:szCs w:val="24"/>
                <w:lang w:eastAsia="en-US"/>
              </w:rPr>
              <w:t xml:space="preserve"> округа в соответствии с требованиями Бюджетного </w:t>
            </w:r>
            <w:hyperlink r:id="rId75" w:history="1">
              <w:r w:rsidRPr="008660BF">
                <w:rPr>
                  <w:rFonts w:ascii="Arial" w:eastAsiaTheme="minorHAnsi" w:hAnsi="Arial" w:cs="Arial"/>
                  <w:color w:val="000000" w:themeColor="text1"/>
                  <w:sz w:val="24"/>
                  <w:szCs w:val="24"/>
                  <w:lang w:eastAsia="en-US"/>
                </w:rPr>
                <w:t>кодекса</w:t>
              </w:r>
            </w:hyperlink>
            <w:r w:rsidRPr="008660BF">
              <w:rPr>
                <w:rFonts w:ascii="Arial" w:eastAsiaTheme="minorHAnsi" w:hAnsi="Arial" w:cs="Arial"/>
                <w:color w:val="000000" w:themeColor="text1"/>
                <w:sz w:val="24"/>
                <w:szCs w:val="24"/>
                <w:lang w:eastAsia="en-US"/>
              </w:rPr>
              <w:t xml:space="preserve"> Российской Федерации.</w:t>
            </w:r>
          </w:p>
          <w:p w:rsidR="0056570D" w:rsidRPr="008660BF"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8660BF">
              <w:rPr>
                <w:rFonts w:ascii="Arial" w:eastAsiaTheme="minorHAnsi" w:hAnsi="Arial" w:cs="Arial"/>
                <w:color w:val="000000" w:themeColor="text1"/>
                <w:sz w:val="24"/>
                <w:szCs w:val="24"/>
                <w:lang w:eastAsia="en-US"/>
              </w:rPr>
              <w:t xml:space="preserve">Исполнение расходных обязательств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осуществляется за счет средств бюджета </w:t>
            </w:r>
            <w:r w:rsidRPr="008660BF">
              <w:rPr>
                <w:rFonts w:ascii="Arial" w:eastAsiaTheme="minorHAnsi" w:hAnsi="Arial" w:cs="Arial"/>
                <w:bCs/>
                <w:color w:val="000000" w:themeColor="text1"/>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8660BF">
              <w:rPr>
                <w:rFonts w:ascii="Arial" w:eastAsiaTheme="minorHAnsi" w:hAnsi="Arial" w:cs="Arial"/>
                <w:color w:val="000000" w:themeColor="text1"/>
                <w:sz w:val="24"/>
                <w:szCs w:val="24"/>
                <w:lang w:eastAsia="en-US"/>
              </w:rPr>
              <w:t xml:space="preserve"> округа в соответствии с требованиями Бюджетного </w:t>
            </w:r>
            <w:hyperlink r:id="rId76" w:history="1">
              <w:r w:rsidRPr="008660BF">
                <w:rPr>
                  <w:rFonts w:ascii="Arial" w:eastAsiaTheme="minorHAnsi" w:hAnsi="Arial" w:cs="Arial"/>
                  <w:color w:val="000000" w:themeColor="text1"/>
                  <w:sz w:val="24"/>
                  <w:szCs w:val="24"/>
                  <w:lang w:eastAsia="en-US"/>
                </w:rPr>
                <w:t>кодекса</w:t>
              </w:r>
            </w:hyperlink>
            <w:r w:rsidRPr="008660BF">
              <w:rPr>
                <w:rFonts w:ascii="Arial" w:eastAsiaTheme="minorHAnsi" w:hAnsi="Arial" w:cs="Arial"/>
                <w:color w:val="000000" w:themeColor="text1"/>
                <w:sz w:val="24"/>
                <w:szCs w:val="24"/>
                <w:lang w:eastAsia="en-US"/>
              </w:rPr>
              <w:t xml:space="preserve"> Российской Федерации.</w:t>
            </w:r>
          </w:p>
          <w:p w:rsidR="0056570D" w:rsidRPr="008660BF"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8660BF">
              <w:rPr>
                <w:rFonts w:ascii="Arial" w:eastAsiaTheme="minorHAnsi" w:hAnsi="Arial" w:cs="Arial"/>
                <w:color w:val="000000" w:themeColor="text1"/>
                <w:sz w:val="24"/>
                <w:szCs w:val="24"/>
                <w:lang w:eastAsia="en-US"/>
              </w:rPr>
              <w:t xml:space="preserve">Реестр расходных обязательств </w:t>
            </w:r>
            <w:r w:rsidRPr="008660BF">
              <w:rPr>
                <w:rFonts w:ascii="Arial" w:eastAsiaTheme="minorHAnsi" w:hAnsi="Arial" w:cs="Arial"/>
                <w:bCs/>
                <w:color w:val="000000" w:themeColor="text1"/>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8660BF">
              <w:rPr>
                <w:rFonts w:ascii="Arial" w:eastAsiaTheme="minorHAnsi" w:hAnsi="Arial" w:cs="Arial"/>
                <w:color w:val="000000" w:themeColor="text1"/>
                <w:sz w:val="24"/>
                <w:szCs w:val="24"/>
                <w:lang w:eastAsia="en-US"/>
              </w:rPr>
              <w:t xml:space="preserve"> округа ведется уполномоченным органом в порядке, установленном администрацией </w:t>
            </w:r>
            <w:r w:rsidRPr="008660BF">
              <w:rPr>
                <w:rFonts w:ascii="Arial" w:eastAsiaTheme="minorHAnsi" w:hAnsi="Arial" w:cs="Arial"/>
                <w:bCs/>
                <w:color w:val="000000" w:themeColor="text1"/>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8660BF">
              <w:rPr>
                <w:rFonts w:ascii="Arial" w:eastAsiaTheme="minorHAnsi" w:hAnsi="Arial" w:cs="Arial"/>
                <w:color w:val="000000" w:themeColor="text1"/>
                <w:sz w:val="24"/>
                <w:szCs w:val="24"/>
                <w:lang w:eastAsia="en-US"/>
              </w:rPr>
              <w:t xml:space="preserve"> округа.</w:t>
            </w:r>
          </w:p>
          <w:p w:rsidR="0056570D" w:rsidRPr="008660BF"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8660BF">
              <w:rPr>
                <w:rFonts w:ascii="Arial" w:eastAsiaTheme="minorHAnsi" w:hAnsi="Arial" w:cs="Arial"/>
                <w:color w:val="000000" w:themeColor="text1"/>
                <w:sz w:val="24"/>
                <w:szCs w:val="24"/>
                <w:lang w:eastAsia="en-US"/>
              </w:rPr>
              <w:t xml:space="preserve">2. Решением Собрания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определяются размеры и условия оплаты труда муниципальных служащих, депутатов, осуществляющих свои полномочия на постоянной основе, мэра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председателя Собрания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устанавливаются муниципальные минимальные социальные стандарты и другие нормативы расходов бюджета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на решение вопросов местного значения.</w:t>
            </w:r>
          </w:p>
          <w:p w:rsidR="0056570D" w:rsidRPr="008660BF"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8660BF">
              <w:rPr>
                <w:rFonts w:ascii="Arial" w:eastAsiaTheme="minorHAnsi" w:hAnsi="Arial" w:cs="Arial"/>
                <w:color w:val="000000" w:themeColor="text1"/>
                <w:sz w:val="24"/>
                <w:szCs w:val="24"/>
                <w:lang w:eastAsia="en-US"/>
              </w:rPr>
              <w:t xml:space="preserve">Размеры и условия оплаты труда работников муниципальных предприятий и учреждений устанавливаются постановлениями администрации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w:t>
            </w:r>
          </w:p>
          <w:p w:rsidR="0056570D" w:rsidRPr="008660BF"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8660BF">
              <w:rPr>
                <w:rFonts w:ascii="Arial" w:eastAsiaTheme="minorHAnsi" w:hAnsi="Arial" w:cs="Arial"/>
                <w:color w:val="000000" w:themeColor="text1"/>
                <w:sz w:val="24"/>
                <w:szCs w:val="24"/>
                <w:lang w:eastAsia="en-US"/>
              </w:rPr>
              <w:t xml:space="preserve">3. Расходование средств бюджета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осуществляется по направлениям согласно </w:t>
            </w:r>
            <w:r w:rsidRPr="008660BF">
              <w:rPr>
                <w:rFonts w:ascii="Arial" w:eastAsiaTheme="minorHAnsi" w:hAnsi="Arial" w:cs="Arial"/>
                <w:color w:val="000000" w:themeColor="text1"/>
                <w:sz w:val="24"/>
                <w:szCs w:val="24"/>
                <w:lang w:eastAsia="en-US"/>
              </w:rPr>
              <w:lastRenderedPageBreak/>
              <w:t xml:space="preserve">бюджетной классификации и в пределах, установленных решением Собрания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о бюджете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на очередной финансовый год.</w:t>
            </w:r>
          </w:p>
          <w:p w:rsidR="0056570D" w:rsidRPr="008660BF"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8660BF">
              <w:rPr>
                <w:rFonts w:ascii="Arial" w:eastAsiaTheme="minorHAnsi" w:hAnsi="Arial" w:cs="Arial"/>
                <w:color w:val="000000" w:themeColor="text1"/>
                <w:sz w:val="24"/>
                <w:szCs w:val="24"/>
                <w:lang w:eastAsia="en-US"/>
              </w:rPr>
              <w:t xml:space="preserve">4. В расходной части бюджета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предусматривается создание резервного фонда администрации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для осуществления непредвиденных расходов.</w:t>
            </w:r>
          </w:p>
          <w:p w:rsidR="0056570D" w:rsidRPr="008660BF"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8660BF">
              <w:rPr>
                <w:rFonts w:ascii="Arial" w:eastAsiaTheme="minorHAnsi" w:hAnsi="Arial" w:cs="Arial"/>
                <w:color w:val="000000" w:themeColor="text1"/>
                <w:sz w:val="24"/>
                <w:szCs w:val="24"/>
                <w:lang w:eastAsia="en-US"/>
              </w:rPr>
              <w:t xml:space="preserve">5. Порядок осуществления расходов бюджета </w:t>
            </w:r>
            <w:r w:rsidRPr="008660BF">
              <w:rPr>
                <w:rFonts w:ascii="Arial" w:eastAsiaTheme="minorHAnsi" w:hAnsi="Arial" w:cs="Arial"/>
                <w:bCs/>
                <w:color w:val="000000" w:themeColor="text1"/>
                <w:sz w:val="24"/>
                <w:szCs w:val="24"/>
                <w:lang w:eastAsia="en-US"/>
              </w:rPr>
              <w:t xml:space="preserve">Холмского </w:t>
            </w:r>
            <w:r w:rsidRPr="008660BF">
              <w:rPr>
                <w:rFonts w:ascii="Arial" w:eastAsiaTheme="minorHAnsi" w:hAnsi="Arial" w:cs="Arial"/>
                <w:b/>
                <w:bCs/>
                <w:color w:val="000000" w:themeColor="text1"/>
                <w:sz w:val="24"/>
                <w:szCs w:val="24"/>
                <w:lang w:eastAsia="en-US"/>
              </w:rPr>
              <w:t>муниципального</w:t>
            </w:r>
            <w:r w:rsidRPr="008660BF">
              <w:rPr>
                <w:rFonts w:ascii="Arial" w:eastAsiaTheme="minorHAnsi" w:hAnsi="Arial" w:cs="Arial"/>
                <w:color w:val="000000" w:themeColor="text1"/>
                <w:sz w:val="24"/>
                <w:szCs w:val="24"/>
                <w:lang w:eastAsia="en-US"/>
              </w:rPr>
              <w:t xml:space="preserve"> округа на осуществление отдельных государственных полномочий, переданных органам местного самоуправления федеральными законами и законами Сахалинской области, устанавливается соответственно федеральными органами государственной власти и органами государственной власти Сахалинской области.</w:t>
            </w:r>
          </w:p>
          <w:p w:rsidR="0056570D" w:rsidRPr="008660BF" w:rsidRDefault="0056570D" w:rsidP="0056570D">
            <w:pPr>
              <w:autoSpaceDE w:val="0"/>
              <w:autoSpaceDN w:val="0"/>
              <w:adjustRightInd w:val="0"/>
              <w:spacing w:before="240"/>
              <w:ind w:firstLine="540"/>
              <w:jc w:val="both"/>
              <w:rPr>
                <w:rFonts w:ascii="Arial" w:eastAsiaTheme="minorHAnsi" w:hAnsi="Arial" w:cs="Arial"/>
                <w:bCs/>
                <w:color w:val="000000" w:themeColor="text1"/>
                <w:sz w:val="24"/>
                <w:szCs w:val="24"/>
                <w:lang w:eastAsia="en-US"/>
              </w:rPr>
            </w:pPr>
          </w:p>
        </w:tc>
      </w:tr>
      <w:tr w:rsidR="0056570D" w:rsidRPr="004A4A05" w:rsidTr="006A659F">
        <w:tc>
          <w:tcPr>
            <w:tcW w:w="14502" w:type="dxa"/>
          </w:tcPr>
          <w:p w:rsidR="0056570D" w:rsidRPr="00E54AC0" w:rsidRDefault="0056570D" w:rsidP="0056570D">
            <w:pPr>
              <w:autoSpaceDE w:val="0"/>
              <w:autoSpaceDN w:val="0"/>
              <w:adjustRightInd w:val="0"/>
              <w:jc w:val="center"/>
              <w:outlineLvl w:val="1"/>
              <w:rPr>
                <w:rFonts w:ascii="Arial" w:eastAsiaTheme="minorHAnsi" w:hAnsi="Arial" w:cs="Arial"/>
                <w:bCs/>
                <w:sz w:val="24"/>
                <w:szCs w:val="24"/>
                <w:lang w:eastAsia="en-US"/>
              </w:rPr>
            </w:pPr>
            <w:r w:rsidRPr="00E54AC0">
              <w:rPr>
                <w:rFonts w:ascii="Arial" w:eastAsiaTheme="minorHAnsi" w:hAnsi="Arial" w:cs="Arial"/>
                <w:bCs/>
                <w:sz w:val="24"/>
                <w:szCs w:val="24"/>
                <w:lang w:eastAsia="en-US"/>
              </w:rPr>
              <w:lastRenderedPageBreak/>
              <w:t>Статья 58. Участники бюджетного процесса</w:t>
            </w:r>
          </w:p>
          <w:p w:rsidR="0056570D" w:rsidRPr="00E54AC0" w:rsidRDefault="0056570D" w:rsidP="0056570D">
            <w:pPr>
              <w:autoSpaceDE w:val="0"/>
              <w:autoSpaceDN w:val="0"/>
              <w:adjustRightInd w:val="0"/>
              <w:jc w:val="center"/>
              <w:rPr>
                <w:rFonts w:ascii="Arial" w:eastAsiaTheme="minorHAnsi" w:hAnsi="Arial" w:cs="Arial"/>
                <w:bCs/>
                <w:sz w:val="24"/>
                <w:szCs w:val="24"/>
                <w:lang w:eastAsia="en-US"/>
              </w:rPr>
            </w:pP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E54AC0">
              <w:rPr>
                <w:rFonts w:ascii="Arial" w:eastAsiaTheme="minorHAnsi" w:hAnsi="Arial" w:cs="Arial"/>
                <w:bCs/>
                <w:sz w:val="24"/>
                <w:szCs w:val="24"/>
                <w:lang w:eastAsia="en-US"/>
              </w:rPr>
              <w:t>округа</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Участниками бюджетного процесса, обладающими бюджетными полномочиями на уровне </w:t>
            </w:r>
            <w:r>
              <w:rPr>
                <w:rFonts w:ascii="Arial" w:eastAsiaTheme="minorHAnsi" w:hAnsi="Arial" w:cs="Arial"/>
                <w:b/>
                <w:sz w:val="24"/>
                <w:szCs w:val="24"/>
                <w:lang w:eastAsia="en-US"/>
              </w:rPr>
              <w:t>муниципального</w:t>
            </w:r>
            <w:r>
              <w:rPr>
                <w:rFonts w:ascii="Arial" w:eastAsiaTheme="minorHAnsi" w:hAnsi="Arial" w:cs="Arial"/>
                <w:sz w:val="24"/>
                <w:szCs w:val="24"/>
                <w:lang w:eastAsia="en-US"/>
              </w:rPr>
              <w:t xml:space="preserve"> округа, являются:</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 Собрание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 мэр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 администрация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 финансовое управление администрации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 контрольно-счетная палата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 главные администраторы (администраторы) доходов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Pr="00557E88" w:rsidRDefault="0056570D" w:rsidP="0056570D">
            <w:pPr>
              <w:autoSpaceDE w:val="0"/>
              <w:autoSpaceDN w:val="0"/>
              <w:adjustRightInd w:val="0"/>
              <w:spacing w:before="240"/>
              <w:ind w:firstLine="540"/>
              <w:jc w:val="both"/>
              <w:rPr>
                <w:rFonts w:ascii="Arial" w:eastAsiaTheme="minorHAnsi" w:hAnsi="Arial" w:cs="Arial"/>
                <w:bCs/>
                <w:sz w:val="24"/>
                <w:szCs w:val="24"/>
                <w:lang w:eastAsia="en-US"/>
              </w:rPr>
            </w:pPr>
          </w:p>
        </w:tc>
      </w:tr>
      <w:tr w:rsidR="0056570D" w:rsidRPr="004A4A05" w:rsidTr="006A659F">
        <w:tc>
          <w:tcPr>
            <w:tcW w:w="14502" w:type="dxa"/>
          </w:tcPr>
          <w:p w:rsidR="0056570D" w:rsidRPr="004D268E" w:rsidRDefault="0056570D" w:rsidP="0056570D">
            <w:pPr>
              <w:autoSpaceDE w:val="0"/>
              <w:autoSpaceDN w:val="0"/>
              <w:adjustRightInd w:val="0"/>
              <w:jc w:val="center"/>
              <w:outlineLvl w:val="1"/>
              <w:rPr>
                <w:rFonts w:ascii="Arial" w:eastAsiaTheme="minorHAnsi" w:hAnsi="Arial" w:cs="Arial"/>
                <w:bCs/>
                <w:sz w:val="24"/>
                <w:szCs w:val="24"/>
                <w:lang w:eastAsia="en-US"/>
              </w:rPr>
            </w:pPr>
            <w:r w:rsidRPr="004D268E">
              <w:rPr>
                <w:rFonts w:ascii="Arial" w:eastAsiaTheme="minorHAnsi" w:hAnsi="Arial" w:cs="Arial"/>
                <w:bCs/>
                <w:sz w:val="24"/>
                <w:szCs w:val="24"/>
                <w:lang w:eastAsia="en-US"/>
              </w:rPr>
              <w:t>Статья 59. Внесение изменений и дополнений</w:t>
            </w:r>
          </w:p>
          <w:p w:rsidR="0056570D" w:rsidRPr="004D268E" w:rsidRDefault="0056570D" w:rsidP="0056570D">
            <w:pPr>
              <w:autoSpaceDE w:val="0"/>
              <w:autoSpaceDN w:val="0"/>
              <w:adjustRightInd w:val="0"/>
              <w:jc w:val="center"/>
              <w:rPr>
                <w:rFonts w:ascii="Arial" w:eastAsiaTheme="minorHAnsi" w:hAnsi="Arial" w:cs="Arial"/>
                <w:bCs/>
                <w:sz w:val="24"/>
                <w:szCs w:val="24"/>
                <w:lang w:eastAsia="en-US"/>
              </w:rPr>
            </w:pPr>
            <w:r w:rsidRPr="004D268E">
              <w:rPr>
                <w:rFonts w:ascii="Arial" w:eastAsiaTheme="minorHAnsi" w:hAnsi="Arial" w:cs="Arial"/>
                <w:bCs/>
                <w:sz w:val="24"/>
                <w:szCs w:val="24"/>
                <w:lang w:eastAsia="en-US"/>
              </w:rPr>
              <w:t xml:space="preserve">в бюджет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bCs/>
                <w:sz w:val="24"/>
                <w:szCs w:val="24"/>
                <w:lang w:eastAsia="en-US"/>
              </w:rPr>
              <w:t>округа</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Внесение изменений и дополнений в бюджет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производится в соответствии с бюджетным законодательством.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lastRenderedPageBreak/>
              <w:t xml:space="preserve">2. Внесение изменений и дополнений в нормативный правовой акт о бюджете, приводящее к уменьшению доходов или увеличению расходов бюджета, принимается только при определении источников, компенсирующих уменьшение доходов или увеличение расходов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Pr="004D268E" w:rsidRDefault="0056570D" w:rsidP="0056570D">
            <w:pPr>
              <w:autoSpaceDE w:val="0"/>
              <w:autoSpaceDN w:val="0"/>
              <w:adjustRightInd w:val="0"/>
              <w:jc w:val="center"/>
              <w:outlineLvl w:val="1"/>
              <w:rPr>
                <w:rFonts w:ascii="Arial" w:eastAsiaTheme="minorHAnsi" w:hAnsi="Arial" w:cs="Arial"/>
                <w:bCs/>
                <w:color w:val="000000" w:themeColor="text1"/>
                <w:sz w:val="24"/>
                <w:szCs w:val="24"/>
                <w:lang w:eastAsia="en-US"/>
              </w:rPr>
            </w:pPr>
            <w:r w:rsidRPr="004D268E">
              <w:rPr>
                <w:rFonts w:ascii="Arial" w:eastAsiaTheme="minorHAnsi" w:hAnsi="Arial" w:cs="Arial"/>
                <w:bCs/>
                <w:color w:val="000000" w:themeColor="text1"/>
                <w:sz w:val="24"/>
                <w:szCs w:val="24"/>
                <w:lang w:eastAsia="en-US"/>
              </w:rPr>
              <w:lastRenderedPageBreak/>
              <w:t>Статья 60. Отчет об исполнении бюджета</w:t>
            </w:r>
          </w:p>
          <w:p w:rsidR="0056570D" w:rsidRPr="004D268E" w:rsidRDefault="0056570D" w:rsidP="0056570D">
            <w:pPr>
              <w:autoSpaceDE w:val="0"/>
              <w:autoSpaceDN w:val="0"/>
              <w:adjustRightInd w:val="0"/>
              <w:jc w:val="center"/>
              <w:rPr>
                <w:rFonts w:ascii="Arial" w:eastAsiaTheme="minorHAnsi" w:hAnsi="Arial" w:cs="Arial"/>
                <w:bCs/>
                <w:color w:val="000000" w:themeColor="text1"/>
                <w:sz w:val="24"/>
                <w:szCs w:val="24"/>
                <w:lang w:eastAsia="en-US"/>
              </w:rPr>
            </w:pP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bCs/>
                <w:color w:val="000000" w:themeColor="text1"/>
                <w:sz w:val="24"/>
                <w:szCs w:val="24"/>
                <w:lang w:eastAsia="en-US"/>
              </w:rPr>
              <w:t>округа</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Pr="004D268E"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r w:rsidRPr="004D268E">
              <w:rPr>
                <w:rFonts w:ascii="Arial" w:eastAsiaTheme="minorHAnsi" w:hAnsi="Arial" w:cs="Arial"/>
                <w:color w:val="000000" w:themeColor="text1"/>
                <w:sz w:val="24"/>
                <w:szCs w:val="24"/>
                <w:lang w:eastAsia="en-US"/>
              </w:rPr>
              <w:t xml:space="preserve">1. Отчет об исполнении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 xml:space="preserve">округа за первый квартал, полугодие и девять месяцев текущего финансового года утверждается администрацией </w:t>
            </w:r>
            <w:r w:rsidRPr="004D268E">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4D268E">
              <w:rPr>
                <w:rFonts w:ascii="Arial" w:eastAsiaTheme="minorHAnsi" w:hAnsi="Arial" w:cs="Arial"/>
                <w:bCs/>
                <w:sz w:val="24"/>
                <w:szCs w:val="24"/>
                <w:lang w:eastAsia="en-US"/>
              </w:rPr>
              <w:t xml:space="preserve"> </w:t>
            </w:r>
            <w:r w:rsidRPr="004D268E">
              <w:rPr>
                <w:rFonts w:ascii="Arial" w:eastAsiaTheme="minorHAnsi" w:hAnsi="Arial" w:cs="Arial"/>
                <w:color w:val="000000" w:themeColor="text1"/>
                <w:sz w:val="24"/>
                <w:szCs w:val="24"/>
                <w:lang w:eastAsia="en-US"/>
              </w:rPr>
              <w:t xml:space="preserve">округа и направляется в Собрание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 xml:space="preserve">округа и в контрольно-счетную палату </w:t>
            </w:r>
            <w:r w:rsidRPr="004D268E">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4D268E">
              <w:rPr>
                <w:rFonts w:ascii="Arial" w:eastAsiaTheme="minorHAnsi" w:hAnsi="Arial" w:cs="Arial"/>
                <w:bCs/>
                <w:sz w:val="24"/>
                <w:szCs w:val="24"/>
                <w:lang w:eastAsia="en-US"/>
              </w:rPr>
              <w:t xml:space="preserve"> </w:t>
            </w:r>
            <w:r w:rsidRPr="004D268E">
              <w:rPr>
                <w:rFonts w:ascii="Arial" w:eastAsiaTheme="minorHAnsi" w:hAnsi="Arial" w:cs="Arial"/>
                <w:color w:val="000000" w:themeColor="text1"/>
                <w:sz w:val="24"/>
                <w:szCs w:val="24"/>
                <w:lang w:eastAsia="en-US"/>
              </w:rPr>
              <w:t xml:space="preserve">округа в сроки и порядке, предусмотренные в </w:t>
            </w:r>
            <w:hyperlink r:id="rId77" w:history="1">
              <w:r w:rsidRPr="004D268E">
                <w:rPr>
                  <w:rFonts w:ascii="Arial" w:eastAsiaTheme="minorHAnsi" w:hAnsi="Arial" w:cs="Arial"/>
                  <w:color w:val="000000" w:themeColor="text1"/>
                  <w:sz w:val="24"/>
                  <w:szCs w:val="24"/>
                  <w:lang w:eastAsia="en-US"/>
                </w:rPr>
                <w:t>Положении</w:t>
              </w:r>
            </w:hyperlink>
            <w:r w:rsidRPr="004D268E">
              <w:rPr>
                <w:rFonts w:ascii="Arial" w:eastAsiaTheme="minorHAnsi" w:hAnsi="Arial" w:cs="Arial"/>
                <w:color w:val="000000" w:themeColor="text1"/>
                <w:sz w:val="24"/>
                <w:szCs w:val="24"/>
                <w:lang w:eastAsia="en-US"/>
              </w:rPr>
              <w:t xml:space="preserve"> о бюджетном процессе 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округе.</w:t>
            </w:r>
          </w:p>
          <w:p w:rsidR="0056570D" w:rsidRPr="004D268E"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4D268E">
              <w:rPr>
                <w:rFonts w:ascii="Arial" w:eastAsiaTheme="minorHAnsi" w:hAnsi="Arial" w:cs="Arial"/>
                <w:color w:val="000000" w:themeColor="text1"/>
                <w:sz w:val="24"/>
                <w:szCs w:val="24"/>
                <w:lang w:eastAsia="en-US"/>
              </w:rPr>
              <w:t xml:space="preserve">Годовой отчет об исполнении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 xml:space="preserve">округа представляется мэром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 xml:space="preserve">округа в Собрание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 xml:space="preserve">округа в форме проекта решения в сроки и порядке, предусмотренные </w:t>
            </w:r>
            <w:hyperlink r:id="rId78" w:history="1">
              <w:r w:rsidRPr="004D268E">
                <w:rPr>
                  <w:rFonts w:ascii="Arial" w:eastAsiaTheme="minorHAnsi" w:hAnsi="Arial" w:cs="Arial"/>
                  <w:color w:val="000000" w:themeColor="text1"/>
                  <w:sz w:val="24"/>
                  <w:szCs w:val="24"/>
                  <w:lang w:eastAsia="en-US"/>
                </w:rPr>
                <w:t>Положением</w:t>
              </w:r>
            </w:hyperlink>
            <w:r w:rsidRPr="004D268E">
              <w:rPr>
                <w:rFonts w:ascii="Arial" w:eastAsiaTheme="minorHAnsi" w:hAnsi="Arial" w:cs="Arial"/>
                <w:color w:val="000000" w:themeColor="text1"/>
                <w:sz w:val="24"/>
                <w:szCs w:val="24"/>
                <w:lang w:eastAsia="en-US"/>
              </w:rPr>
              <w:t xml:space="preserve"> о бюджетном процессе в Холмском </w:t>
            </w:r>
            <w:r>
              <w:rPr>
                <w:rFonts w:ascii="Arial" w:eastAsiaTheme="minorHAnsi" w:hAnsi="Arial" w:cs="Arial"/>
                <w:b/>
                <w:color w:val="000000" w:themeColor="text1"/>
                <w:sz w:val="24"/>
                <w:szCs w:val="24"/>
                <w:lang w:eastAsia="en-US"/>
              </w:rPr>
              <w:t>муниципальном</w:t>
            </w:r>
            <w:r w:rsidRPr="004D268E">
              <w:rPr>
                <w:rFonts w:ascii="Arial" w:eastAsiaTheme="minorHAnsi" w:hAnsi="Arial" w:cs="Arial"/>
                <w:color w:val="000000" w:themeColor="text1"/>
                <w:sz w:val="24"/>
                <w:szCs w:val="24"/>
                <w:lang w:eastAsia="en-US"/>
              </w:rPr>
              <w:t xml:space="preserve"> округе. Годовой отчет об исполнении бюджета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 xml:space="preserve">округа подлежит утверждению Собранием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округа.</w:t>
            </w:r>
          </w:p>
          <w:p w:rsidR="0056570D" w:rsidRPr="004D268E"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4D268E">
              <w:rPr>
                <w:rFonts w:ascii="Arial" w:eastAsiaTheme="minorHAnsi" w:hAnsi="Arial" w:cs="Arial"/>
                <w:color w:val="000000" w:themeColor="text1"/>
                <w:sz w:val="24"/>
                <w:szCs w:val="24"/>
                <w:lang w:eastAsia="en-US"/>
              </w:rPr>
              <w:t xml:space="preserve">2. До начала рассмотрения годового отчета об исполнении бюджета за финансовый год контрольно-счетной палатой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 xml:space="preserve">округа проводится внешняя проверка годового отчета, объем, порядок, форма и способ которой определяются </w:t>
            </w:r>
            <w:hyperlink r:id="rId79" w:history="1">
              <w:r w:rsidRPr="004D268E">
                <w:rPr>
                  <w:rFonts w:ascii="Arial" w:eastAsiaTheme="minorHAnsi" w:hAnsi="Arial" w:cs="Arial"/>
                  <w:color w:val="000000" w:themeColor="text1"/>
                  <w:sz w:val="24"/>
                  <w:szCs w:val="24"/>
                  <w:lang w:eastAsia="en-US"/>
                </w:rPr>
                <w:t>Положением</w:t>
              </w:r>
            </w:hyperlink>
            <w:r w:rsidRPr="004D268E">
              <w:rPr>
                <w:rFonts w:ascii="Arial" w:eastAsiaTheme="minorHAnsi" w:hAnsi="Arial" w:cs="Arial"/>
                <w:color w:val="000000" w:themeColor="text1"/>
                <w:sz w:val="24"/>
                <w:szCs w:val="24"/>
                <w:lang w:eastAsia="en-US"/>
              </w:rPr>
              <w:t xml:space="preserve"> о бюджетном процессе в Холмском </w:t>
            </w:r>
            <w:r>
              <w:rPr>
                <w:rFonts w:ascii="Arial" w:eastAsiaTheme="minorHAnsi" w:hAnsi="Arial" w:cs="Arial"/>
                <w:b/>
                <w:color w:val="000000" w:themeColor="text1"/>
                <w:sz w:val="24"/>
                <w:szCs w:val="24"/>
                <w:lang w:eastAsia="en-US"/>
              </w:rPr>
              <w:t>муниципальном</w:t>
            </w:r>
            <w:r w:rsidRPr="004D268E">
              <w:rPr>
                <w:rFonts w:ascii="Arial" w:eastAsiaTheme="minorHAnsi" w:hAnsi="Arial" w:cs="Arial"/>
                <w:color w:val="000000" w:themeColor="text1"/>
                <w:sz w:val="24"/>
                <w:szCs w:val="24"/>
                <w:lang w:eastAsia="en-US"/>
              </w:rPr>
              <w:t xml:space="preserve"> округе и Положением о контрольно-счетной палате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округа.</w:t>
            </w:r>
          </w:p>
          <w:p w:rsidR="0056570D" w:rsidRPr="004D268E"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4D268E">
              <w:rPr>
                <w:rFonts w:ascii="Arial" w:eastAsiaTheme="minorHAnsi" w:hAnsi="Arial" w:cs="Arial"/>
                <w:color w:val="000000" w:themeColor="text1"/>
                <w:sz w:val="24"/>
                <w:szCs w:val="24"/>
                <w:lang w:eastAsia="en-US"/>
              </w:rPr>
              <w:t xml:space="preserve">3. По результатам рассмотрения годового отчета об исполнении бюджета Собрание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округа принимает решение об утверждении либо отклонении решения об исполнении бюджета.</w:t>
            </w:r>
          </w:p>
          <w:p w:rsidR="0056570D" w:rsidRPr="004D268E" w:rsidRDefault="0056570D" w:rsidP="0056570D">
            <w:pPr>
              <w:autoSpaceDE w:val="0"/>
              <w:autoSpaceDN w:val="0"/>
              <w:adjustRightInd w:val="0"/>
              <w:jc w:val="center"/>
              <w:rPr>
                <w:rFonts w:ascii="Arial" w:eastAsiaTheme="minorHAnsi" w:hAnsi="Arial" w:cs="Arial"/>
                <w:bCs/>
                <w:color w:val="000000" w:themeColor="text1"/>
                <w:sz w:val="24"/>
                <w:szCs w:val="24"/>
                <w:lang w:eastAsia="en-US"/>
              </w:rPr>
            </w:pPr>
          </w:p>
        </w:tc>
      </w:tr>
      <w:tr w:rsidR="0056570D" w:rsidRPr="004A4A05" w:rsidTr="006A659F">
        <w:tc>
          <w:tcPr>
            <w:tcW w:w="14502" w:type="dxa"/>
          </w:tcPr>
          <w:p w:rsidR="0056570D" w:rsidRPr="004D268E" w:rsidRDefault="0056570D" w:rsidP="0056570D">
            <w:pPr>
              <w:autoSpaceDE w:val="0"/>
              <w:autoSpaceDN w:val="0"/>
              <w:adjustRightInd w:val="0"/>
              <w:jc w:val="center"/>
              <w:outlineLvl w:val="1"/>
              <w:rPr>
                <w:rFonts w:ascii="Arial" w:eastAsiaTheme="minorHAnsi" w:hAnsi="Arial" w:cs="Arial"/>
                <w:bCs/>
                <w:color w:val="000000" w:themeColor="text1"/>
                <w:sz w:val="24"/>
                <w:szCs w:val="24"/>
                <w:lang w:eastAsia="en-US"/>
              </w:rPr>
            </w:pPr>
            <w:r w:rsidRPr="004D268E">
              <w:rPr>
                <w:rFonts w:ascii="Arial" w:eastAsiaTheme="minorHAnsi" w:hAnsi="Arial" w:cs="Arial"/>
                <w:bCs/>
                <w:color w:val="000000" w:themeColor="text1"/>
                <w:sz w:val="24"/>
                <w:szCs w:val="24"/>
                <w:lang w:eastAsia="en-US"/>
              </w:rPr>
              <w:t>Статья 62.1. Финансовое и иное обеспечение реализации</w:t>
            </w:r>
          </w:p>
          <w:p w:rsidR="0056570D" w:rsidRPr="004D268E" w:rsidRDefault="0056570D" w:rsidP="0056570D">
            <w:pPr>
              <w:autoSpaceDE w:val="0"/>
              <w:autoSpaceDN w:val="0"/>
              <w:adjustRightInd w:val="0"/>
              <w:jc w:val="center"/>
              <w:rPr>
                <w:rFonts w:ascii="Arial" w:eastAsiaTheme="minorHAnsi" w:hAnsi="Arial" w:cs="Arial"/>
                <w:bCs/>
                <w:color w:val="000000" w:themeColor="text1"/>
                <w:sz w:val="24"/>
                <w:szCs w:val="24"/>
                <w:lang w:eastAsia="en-US"/>
              </w:rPr>
            </w:pPr>
            <w:r w:rsidRPr="004D268E">
              <w:rPr>
                <w:rFonts w:ascii="Arial" w:eastAsiaTheme="minorHAnsi" w:hAnsi="Arial" w:cs="Arial"/>
                <w:bCs/>
                <w:color w:val="000000" w:themeColor="text1"/>
                <w:sz w:val="24"/>
                <w:szCs w:val="24"/>
                <w:lang w:eastAsia="en-US"/>
              </w:rPr>
              <w:t>инициативных проектов</w:t>
            </w:r>
          </w:p>
          <w:p w:rsidR="0056570D" w:rsidRPr="004D268E"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p>
          <w:p w:rsidR="0056570D" w:rsidRPr="004D268E"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r w:rsidRPr="004D268E">
              <w:rPr>
                <w:rFonts w:ascii="Arial" w:eastAsiaTheme="minorHAnsi" w:hAnsi="Arial" w:cs="Arial"/>
                <w:color w:val="000000" w:themeColor="text1"/>
                <w:sz w:val="24"/>
                <w:szCs w:val="24"/>
                <w:lang w:eastAsia="en-US"/>
              </w:rPr>
              <w:t xml:space="preserve">1. Источником финансового обеспечения реализации инициативных проектов, предусмотренных </w:t>
            </w:r>
            <w:hyperlink r:id="rId80" w:history="1">
              <w:r w:rsidRPr="004D268E">
                <w:rPr>
                  <w:rFonts w:ascii="Arial" w:eastAsiaTheme="minorHAnsi" w:hAnsi="Arial" w:cs="Arial"/>
                  <w:color w:val="000000" w:themeColor="text1"/>
                  <w:sz w:val="24"/>
                  <w:szCs w:val="24"/>
                  <w:lang w:eastAsia="en-US"/>
                </w:rPr>
                <w:t>статьей 19.1</w:t>
              </w:r>
            </w:hyperlink>
            <w:r w:rsidRPr="004D268E">
              <w:rPr>
                <w:rFonts w:ascii="Arial" w:eastAsiaTheme="minorHAnsi" w:hAnsi="Arial" w:cs="Arial"/>
                <w:color w:val="000000" w:themeColor="text1"/>
                <w:sz w:val="24"/>
                <w:szCs w:val="24"/>
                <w:lang w:eastAsia="en-US"/>
              </w:rPr>
              <w:t xml:space="preserve"> настоящего Устава,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color w:val="000000" w:themeColor="text1"/>
                <w:sz w:val="24"/>
                <w:szCs w:val="24"/>
                <w:lang w:eastAsia="en-US"/>
              </w:rPr>
              <w:t>округа.</w:t>
            </w:r>
          </w:p>
          <w:p w:rsidR="0056570D" w:rsidRPr="004D268E"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4D268E">
              <w:rPr>
                <w:rFonts w:ascii="Arial" w:eastAsiaTheme="minorHAnsi" w:hAnsi="Arial" w:cs="Arial"/>
                <w:color w:val="000000" w:themeColor="text1"/>
                <w:sz w:val="24"/>
                <w:szCs w:val="24"/>
                <w:lang w:eastAsia="en-US"/>
              </w:rPr>
              <w:t xml:space="preserve">3. В случае, если инициативный проект не был реализован, инициативные платежи подлежат возврату лицам (в том </w:t>
            </w:r>
            <w:r w:rsidRPr="004D268E">
              <w:rPr>
                <w:rFonts w:ascii="Arial" w:eastAsiaTheme="minorHAnsi" w:hAnsi="Arial" w:cs="Arial"/>
                <w:color w:val="000000" w:themeColor="text1"/>
                <w:sz w:val="24"/>
                <w:szCs w:val="24"/>
                <w:lang w:eastAsia="en-US"/>
              </w:rPr>
              <w:lastRenderedPageBreak/>
              <w:t>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56570D" w:rsidRPr="004D268E"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4D268E">
              <w:rPr>
                <w:rFonts w:ascii="Arial" w:eastAsiaTheme="minorHAnsi" w:hAnsi="Arial" w:cs="Arial"/>
                <w:color w:val="000000" w:themeColor="text1"/>
                <w:sz w:val="24"/>
                <w:szCs w:val="24"/>
                <w:lang w:eastAsia="en-US"/>
              </w:rPr>
              <w:t xml:space="preserve">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4D268E">
              <w:rPr>
                <w:rFonts w:ascii="Arial" w:eastAsiaTheme="minorHAnsi" w:hAnsi="Arial" w:cs="Arial"/>
                <w:color w:val="000000" w:themeColor="text1"/>
                <w:sz w:val="24"/>
                <w:szCs w:val="24"/>
                <w:lang w:eastAsia="en-US"/>
              </w:rPr>
              <w:t xml:space="preserve"> округа.</w:t>
            </w:r>
          </w:p>
          <w:p w:rsidR="0056570D" w:rsidRPr="004D268E" w:rsidRDefault="0056570D" w:rsidP="0056570D">
            <w:pPr>
              <w:autoSpaceDE w:val="0"/>
              <w:autoSpaceDN w:val="0"/>
              <w:adjustRightInd w:val="0"/>
              <w:spacing w:before="240"/>
              <w:ind w:firstLine="540"/>
              <w:jc w:val="both"/>
              <w:rPr>
                <w:rFonts w:ascii="Arial" w:eastAsiaTheme="minorHAnsi" w:hAnsi="Arial" w:cs="Arial"/>
                <w:bCs/>
                <w:color w:val="000000" w:themeColor="text1"/>
                <w:sz w:val="24"/>
                <w:szCs w:val="24"/>
                <w:lang w:eastAsia="en-US"/>
              </w:rPr>
            </w:pPr>
          </w:p>
        </w:tc>
      </w:tr>
      <w:tr w:rsidR="0056570D" w:rsidRPr="004A4A05" w:rsidTr="006A659F">
        <w:tc>
          <w:tcPr>
            <w:tcW w:w="14502" w:type="dxa"/>
          </w:tcPr>
          <w:p w:rsidR="0056570D" w:rsidRPr="004D268E" w:rsidRDefault="0056570D" w:rsidP="0056570D">
            <w:pPr>
              <w:autoSpaceDE w:val="0"/>
              <w:autoSpaceDN w:val="0"/>
              <w:adjustRightInd w:val="0"/>
              <w:jc w:val="center"/>
              <w:outlineLvl w:val="1"/>
              <w:rPr>
                <w:rFonts w:ascii="Arial" w:eastAsiaTheme="minorHAnsi" w:hAnsi="Arial" w:cs="Arial"/>
                <w:bCs/>
                <w:sz w:val="24"/>
                <w:szCs w:val="24"/>
                <w:lang w:eastAsia="en-US"/>
              </w:rPr>
            </w:pPr>
            <w:r w:rsidRPr="004D268E">
              <w:rPr>
                <w:rFonts w:ascii="Arial" w:eastAsiaTheme="minorHAnsi" w:hAnsi="Arial" w:cs="Arial"/>
                <w:bCs/>
                <w:sz w:val="24"/>
                <w:szCs w:val="24"/>
                <w:lang w:eastAsia="en-US"/>
              </w:rPr>
              <w:lastRenderedPageBreak/>
              <w:t>Статья 63. Порядок финансирования</w:t>
            </w:r>
          </w:p>
          <w:p w:rsidR="0056570D" w:rsidRPr="004D268E" w:rsidRDefault="0056570D" w:rsidP="0056570D">
            <w:pPr>
              <w:autoSpaceDE w:val="0"/>
              <w:autoSpaceDN w:val="0"/>
              <w:adjustRightInd w:val="0"/>
              <w:jc w:val="center"/>
              <w:rPr>
                <w:rFonts w:ascii="Arial" w:eastAsiaTheme="minorHAnsi" w:hAnsi="Arial" w:cs="Arial"/>
                <w:bCs/>
                <w:sz w:val="24"/>
                <w:szCs w:val="24"/>
                <w:lang w:eastAsia="en-US"/>
              </w:rPr>
            </w:pPr>
            <w:r w:rsidRPr="004D268E">
              <w:rPr>
                <w:rFonts w:ascii="Arial" w:eastAsiaTheme="minorHAnsi" w:hAnsi="Arial" w:cs="Arial"/>
                <w:bCs/>
                <w:sz w:val="24"/>
                <w:szCs w:val="24"/>
                <w:lang w:eastAsia="en-US"/>
              </w:rPr>
              <w:t>переданных государственных полномочий</w:t>
            </w:r>
          </w:p>
          <w:p w:rsidR="0056570D" w:rsidRDefault="0056570D" w:rsidP="0056570D">
            <w:pPr>
              <w:autoSpaceDE w:val="0"/>
              <w:autoSpaceDN w:val="0"/>
              <w:adjustRightInd w:val="0"/>
              <w:jc w:val="center"/>
              <w:rPr>
                <w:rFonts w:ascii="Arial" w:eastAsiaTheme="minorHAnsi" w:hAnsi="Arial" w:cs="Arial"/>
                <w:sz w:val="24"/>
                <w:szCs w:val="24"/>
                <w:lang w:eastAsia="en-US"/>
              </w:rPr>
            </w:pP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Финансовые средства на осуществление органами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переданных им отдельных государственных полномочий учитываются в местном бюджете раздельно по каждому полномочию.</w:t>
            </w:r>
          </w:p>
          <w:p w:rsidR="0056570D" w:rsidRPr="00557E88" w:rsidRDefault="0056570D" w:rsidP="0056570D">
            <w:pPr>
              <w:autoSpaceDE w:val="0"/>
              <w:autoSpaceDN w:val="0"/>
              <w:adjustRightInd w:val="0"/>
              <w:spacing w:before="240"/>
              <w:ind w:firstLine="540"/>
              <w:jc w:val="both"/>
              <w:rPr>
                <w:rFonts w:ascii="Arial" w:eastAsiaTheme="minorHAnsi" w:hAnsi="Arial" w:cs="Arial"/>
                <w:bCs/>
                <w:sz w:val="24"/>
                <w:szCs w:val="24"/>
                <w:lang w:eastAsia="en-US"/>
              </w:rPr>
            </w:pPr>
          </w:p>
        </w:tc>
      </w:tr>
      <w:tr w:rsidR="0056570D" w:rsidRPr="004A4A05" w:rsidTr="006A659F">
        <w:tc>
          <w:tcPr>
            <w:tcW w:w="14502" w:type="dxa"/>
          </w:tcPr>
          <w:p w:rsidR="0056570D" w:rsidRPr="00DF277D" w:rsidRDefault="0056570D" w:rsidP="0056570D">
            <w:pPr>
              <w:autoSpaceDE w:val="0"/>
              <w:autoSpaceDN w:val="0"/>
              <w:adjustRightInd w:val="0"/>
              <w:jc w:val="center"/>
              <w:outlineLvl w:val="1"/>
              <w:rPr>
                <w:rFonts w:ascii="Arial" w:eastAsiaTheme="minorHAnsi" w:hAnsi="Arial" w:cs="Arial"/>
                <w:bCs/>
                <w:color w:val="000000" w:themeColor="text1"/>
                <w:sz w:val="24"/>
                <w:szCs w:val="24"/>
                <w:lang w:eastAsia="en-US"/>
              </w:rPr>
            </w:pPr>
            <w:r w:rsidRPr="00DF277D">
              <w:rPr>
                <w:rFonts w:ascii="Arial" w:eastAsiaTheme="minorHAnsi" w:hAnsi="Arial" w:cs="Arial"/>
                <w:bCs/>
                <w:color w:val="000000" w:themeColor="text1"/>
                <w:sz w:val="24"/>
                <w:szCs w:val="24"/>
                <w:lang w:eastAsia="en-US"/>
              </w:rPr>
              <w:t>Статья 65. Муниципальные заимствования,</w:t>
            </w:r>
          </w:p>
          <w:p w:rsidR="0056570D" w:rsidRPr="00DF277D" w:rsidRDefault="0056570D" w:rsidP="0056570D">
            <w:pPr>
              <w:autoSpaceDE w:val="0"/>
              <w:autoSpaceDN w:val="0"/>
              <w:adjustRightInd w:val="0"/>
              <w:jc w:val="center"/>
              <w:rPr>
                <w:rFonts w:ascii="Arial" w:eastAsiaTheme="minorHAnsi" w:hAnsi="Arial" w:cs="Arial"/>
                <w:bCs/>
                <w:color w:val="000000" w:themeColor="text1"/>
                <w:sz w:val="24"/>
                <w:szCs w:val="24"/>
                <w:lang w:eastAsia="en-US"/>
              </w:rPr>
            </w:pPr>
            <w:r w:rsidRPr="00DF277D">
              <w:rPr>
                <w:rFonts w:ascii="Arial" w:eastAsiaTheme="minorHAnsi" w:hAnsi="Arial" w:cs="Arial"/>
                <w:bCs/>
                <w:color w:val="000000" w:themeColor="text1"/>
                <w:sz w:val="24"/>
                <w:szCs w:val="24"/>
                <w:lang w:eastAsia="en-US"/>
              </w:rPr>
              <w:t>муниципальные гарантии, муниципальный долг</w:t>
            </w:r>
          </w:p>
          <w:p w:rsidR="0056570D" w:rsidRPr="00DF277D" w:rsidRDefault="0056570D" w:rsidP="0056570D">
            <w:pPr>
              <w:autoSpaceDE w:val="0"/>
              <w:autoSpaceDN w:val="0"/>
              <w:adjustRightInd w:val="0"/>
              <w:jc w:val="center"/>
              <w:rPr>
                <w:rFonts w:ascii="Arial" w:eastAsiaTheme="minorHAnsi" w:hAnsi="Arial" w:cs="Arial"/>
                <w:color w:val="000000" w:themeColor="text1"/>
                <w:sz w:val="24"/>
                <w:szCs w:val="24"/>
                <w:lang w:eastAsia="en-US"/>
              </w:rPr>
            </w:pPr>
          </w:p>
          <w:p w:rsidR="0056570D" w:rsidRPr="00DF277D"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r w:rsidRPr="00DF277D">
              <w:rPr>
                <w:rFonts w:ascii="Arial" w:eastAsiaTheme="minorHAnsi" w:hAnsi="Arial" w:cs="Arial"/>
                <w:color w:val="000000" w:themeColor="text1"/>
                <w:sz w:val="24"/>
                <w:szCs w:val="24"/>
                <w:lang w:eastAsia="en-US"/>
              </w:rPr>
              <w:t xml:space="preserve">Управление муниципальным долгом осуществляется администрацией </w:t>
            </w:r>
            <w:r w:rsidRPr="00DF277D">
              <w:rPr>
                <w:rFonts w:ascii="Arial" w:eastAsiaTheme="minorHAnsi" w:hAnsi="Arial" w:cs="Arial"/>
                <w:bCs/>
                <w:color w:val="000000" w:themeColor="text1"/>
                <w:sz w:val="24"/>
                <w:szCs w:val="24"/>
                <w:lang w:eastAsia="en-US"/>
              </w:rPr>
              <w:t xml:space="preserve">Холмского </w:t>
            </w:r>
            <w:r w:rsidRPr="00DF277D">
              <w:rPr>
                <w:rFonts w:ascii="Arial" w:eastAsiaTheme="minorHAnsi" w:hAnsi="Arial" w:cs="Arial"/>
                <w:b/>
                <w:bCs/>
                <w:color w:val="000000" w:themeColor="text1"/>
                <w:sz w:val="24"/>
                <w:szCs w:val="24"/>
                <w:lang w:eastAsia="en-US"/>
              </w:rPr>
              <w:t>муниципального</w:t>
            </w:r>
            <w:r w:rsidRPr="00DF277D">
              <w:rPr>
                <w:rFonts w:ascii="Arial" w:eastAsiaTheme="minorHAnsi" w:hAnsi="Arial" w:cs="Arial"/>
                <w:color w:val="000000" w:themeColor="text1"/>
                <w:sz w:val="24"/>
                <w:szCs w:val="24"/>
                <w:lang w:eastAsia="en-US"/>
              </w:rPr>
              <w:t xml:space="preserve"> округа.</w:t>
            </w:r>
          </w:p>
          <w:p w:rsidR="0056570D" w:rsidRPr="00DF277D"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DF277D">
              <w:rPr>
                <w:rFonts w:ascii="Arial" w:eastAsiaTheme="minorHAnsi" w:hAnsi="Arial" w:cs="Arial"/>
                <w:color w:val="000000" w:themeColor="text1"/>
                <w:sz w:val="24"/>
                <w:szCs w:val="24"/>
                <w:lang w:eastAsia="en-US"/>
              </w:rPr>
              <w:t xml:space="preserve">Мэр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DF277D">
              <w:rPr>
                <w:rFonts w:ascii="Arial" w:eastAsiaTheme="minorHAnsi" w:hAnsi="Arial" w:cs="Arial"/>
                <w:color w:val="000000" w:themeColor="text1"/>
                <w:sz w:val="24"/>
                <w:szCs w:val="24"/>
                <w:lang w:eastAsia="en-US"/>
              </w:rPr>
              <w:t xml:space="preserve"> округа в процессе исполнения местного бюджета вправе осуществлять муниципальные заимствования, путем выпуска муниципальных ценных бумаг, в порядке, установленном Собранием </w:t>
            </w:r>
            <w:r w:rsidRPr="00DF277D">
              <w:rPr>
                <w:rFonts w:ascii="Arial" w:eastAsiaTheme="minorHAnsi" w:hAnsi="Arial" w:cs="Arial"/>
                <w:bCs/>
                <w:color w:val="000000" w:themeColor="text1"/>
                <w:sz w:val="24"/>
                <w:szCs w:val="24"/>
                <w:lang w:eastAsia="en-US"/>
              </w:rPr>
              <w:t xml:space="preserve">Холмского </w:t>
            </w:r>
            <w:r w:rsidRPr="00DF277D">
              <w:rPr>
                <w:rFonts w:ascii="Arial" w:eastAsiaTheme="minorHAnsi" w:hAnsi="Arial" w:cs="Arial"/>
                <w:b/>
                <w:bCs/>
                <w:color w:val="000000" w:themeColor="text1"/>
                <w:sz w:val="24"/>
                <w:szCs w:val="24"/>
                <w:lang w:eastAsia="en-US"/>
              </w:rPr>
              <w:t>муниципального</w:t>
            </w:r>
            <w:r w:rsidRPr="00DF277D">
              <w:rPr>
                <w:rFonts w:ascii="Arial" w:eastAsiaTheme="minorHAnsi" w:hAnsi="Arial" w:cs="Arial"/>
                <w:color w:val="000000" w:themeColor="text1"/>
                <w:sz w:val="24"/>
                <w:szCs w:val="24"/>
                <w:lang w:eastAsia="en-US"/>
              </w:rPr>
              <w:t xml:space="preserve"> округа, в соответствии с Бюджетным </w:t>
            </w:r>
            <w:hyperlink r:id="rId81" w:history="1">
              <w:r w:rsidRPr="00DF277D">
                <w:rPr>
                  <w:rFonts w:ascii="Arial" w:eastAsiaTheme="minorHAnsi" w:hAnsi="Arial" w:cs="Arial"/>
                  <w:color w:val="000000" w:themeColor="text1"/>
                  <w:sz w:val="24"/>
                  <w:szCs w:val="24"/>
                  <w:lang w:eastAsia="en-US"/>
                </w:rPr>
                <w:t>кодексом</w:t>
              </w:r>
            </w:hyperlink>
            <w:r w:rsidRPr="00DF277D">
              <w:rPr>
                <w:rFonts w:ascii="Arial" w:eastAsiaTheme="minorHAnsi" w:hAnsi="Arial" w:cs="Arial"/>
                <w:color w:val="000000" w:themeColor="text1"/>
                <w:sz w:val="24"/>
                <w:szCs w:val="24"/>
                <w:lang w:eastAsia="en-US"/>
              </w:rPr>
              <w:t xml:space="preserve"> Российской Федерации и настоящим Уставом.</w:t>
            </w:r>
          </w:p>
          <w:p w:rsidR="0056570D" w:rsidRPr="00DF277D" w:rsidRDefault="0056570D" w:rsidP="0056570D">
            <w:pPr>
              <w:autoSpaceDE w:val="0"/>
              <w:autoSpaceDN w:val="0"/>
              <w:adjustRightInd w:val="0"/>
              <w:jc w:val="center"/>
              <w:rPr>
                <w:rFonts w:ascii="Arial" w:eastAsiaTheme="minorHAnsi" w:hAnsi="Arial" w:cs="Arial"/>
                <w:bCs/>
                <w:color w:val="000000" w:themeColor="text1"/>
                <w:sz w:val="24"/>
                <w:szCs w:val="24"/>
                <w:lang w:eastAsia="en-US"/>
              </w:rPr>
            </w:pPr>
          </w:p>
        </w:tc>
      </w:tr>
      <w:tr w:rsidR="0056570D" w:rsidRPr="004A4A05" w:rsidTr="006A659F">
        <w:tc>
          <w:tcPr>
            <w:tcW w:w="14502" w:type="dxa"/>
          </w:tcPr>
          <w:p w:rsidR="0056570D" w:rsidRPr="00B7262D" w:rsidRDefault="0056570D" w:rsidP="0056570D">
            <w:pPr>
              <w:autoSpaceDE w:val="0"/>
              <w:autoSpaceDN w:val="0"/>
              <w:adjustRightInd w:val="0"/>
              <w:jc w:val="center"/>
              <w:outlineLvl w:val="1"/>
              <w:rPr>
                <w:rFonts w:ascii="Arial" w:eastAsiaTheme="minorHAnsi" w:hAnsi="Arial" w:cs="Arial"/>
                <w:bCs/>
                <w:sz w:val="24"/>
                <w:szCs w:val="24"/>
                <w:lang w:eastAsia="en-US"/>
              </w:rPr>
            </w:pPr>
            <w:r w:rsidRPr="00B7262D">
              <w:rPr>
                <w:rFonts w:ascii="Arial" w:eastAsiaTheme="minorHAnsi" w:hAnsi="Arial" w:cs="Arial"/>
                <w:bCs/>
                <w:sz w:val="24"/>
                <w:szCs w:val="24"/>
                <w:lang w:eastAsia="en-US"/>
              </w:rPr>
              <w:t>Статья 65.3. Информирование об осуществлении международных</w:t>
            </w:r>
          </w:p>
          <w:p w:rsidR="0056570D" w:rsidRPr="00B7262D" w:rsidRDefault="0056570D" w:rsidP="0056570D">
            <w:pPr>
              <w:autoSpaceDE w:val="0"/>
              <w:autoSpaceDN w:val="0"/>
              <w:adjustRightInd w:val="0"/>
              <w:jc w:val="center"/>
              <w:rPr>
                <w:rFonts w:ascii="Arial" w:eastAsiaTheme="minorHAnsi" w:hAnsi="Arial" w:cs="Arial"/>
                <w:bCs/>
                <w:sz w:val="24"/>
                <w:szCs w:val="24"/>
                <w:lang w:eastAsia="en-US"/>
              </w:rPr>
            </w:pPr>
            <w:r w:rsidRPr="00B7262D">
              <w:rPr>
                <w:rFonts w:ascii="Arial" w:eastAsiaTheme="minorHAnsi" w:hAnsi="Arial" w:cs="Arial"/>
                <w:bCs/>
                <w:sz w:val="24"/>
                <w:szCs w:val="24"/>
                <w:lang w:eastAsia="en-US"/>
              </w:rPr>
              <w:t>и внешнеэкономических связей органов местного самоуправления</w:t>
            </w: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Мэр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ежегодно до 15 января информирует уполномоченный орган государственной власти субъекта Российской Федерации в установленном указанным органом порядке об осуществлении международных и внешнеэкономических связей органов местного самоуправления данного муниципального образования и о результатах осуществления таких связей в предыдущем году.</w:t>
            </w:r>
          </w:p>
          <w:p w:rsidR="0056570D" w:rsidRPr="00557E88" w:rsidRDefault="0056570D" w:rsidP="0056570D">
            <w:pPr>
              <w:autoSpaceDE w:val="0"/>
              <w:autoSpaceDN w:val="0"/>
              <w:adjustRightInd w:val="0"/>
              <w:spacing w:before="240"/>
              <w:ind w:firstLine="540"/>
              <w:jc w:val="both"/>
              <w:rPr>
                <w:rFonts w:ascii="Arial" w:eastAsiaTheme="minorHAnsi" w:hAnsi="Arial" w:cs="Arial"/>
                <w:bCs/>
                <w:sz w:val="24"/>
                <w:szCs w:val="24"/>
                <w:lang w:eastAsia="en-US"/>
              </w:rPr>
            </w:pPr>
          </w:p>
        </w:tc>
      </w:tr>
      <w:tr w:rsidR="0056570D" w:rsidRPr="004A4A05" w:rsidTr="006A659F">
        <w:tc>
          <w:tcPr>
            <w:tcW w:w="14502" w:type="dxa"/>
          </w:tcPr>
          <w:p w:rsidR="0056570D" w:rsidRPr="00B7262D" w:rsidRDefault="0056570D" w:rsidP="0056570D">
            <w:pPr>
              <w:autoSpaceDE w:val="0"/>
              <w:autoSpaceDN w:val="0"/>
              <w:adjustRightInd w:val="0"/>
              <w:jc w:val="center"/>
              <w:outlineLvl w:val="1"/>
              <w:rPr>
                <w:rFonts w:ascii="Arial" w:eastAsiaTheme="minorHAnsi" w:hAnsi="Arial" w:cs="Arial"/>
                <w:bCs/>
                <w:sz w:val="24"/>
                <w:szCs w:val="24"/>
                <w:lang w:eastAsia="en-US"/>
              </w:rPr>
            </w:pPr>
            <w:r w:rsidRPr="00B7262D">
              <w:rPr>
                <w:rFonts w:ascii="Arial" w:eastAsiaTheme="minorHAnsi" w:hAnsi="Arial" w:cs="Arial"/>
                <w:bCs/>
                <w:sz w:val="24"/>
                <w:szCs w:val="24"/>
                <w:lang w:eastAsia="en-US"/>
              </w:rPr>
              <w:lastRenderedPageBreak/>
              <w:t>Статья 65.4. Перечень соглашений об осуществлении</w:t>
            </w:r>
          </w:p>
          <w:p w:rsidR="0056570D" w:rsidRPr="00B7262D" w:rsidRDefault="0056570D" w:rsidP="0056570D">
            <w:pPr>
              <w:autoSpaceDE w:val="0"/>
              <w:autoSpaceDN w:val="0"/>
              <w:adjustRightInd w:val="0"/>
              <w:jc w:val="center"/>
              <w:rPr>
                <w:rFonts w:ascii="Arial" w:eastAsiaTheme="minorHAnsi" w:hAnsi="Arial" w:cs="Arial"/>
                <w:bCs/>
                <w:sz w:val="24"/>
                <w:szCs w:val="24"/>
                <w:lang w:eastAsia="en-US"/>
              </w:rPr>
            </w:pPr>
            <w:r w:rsidRPr="00B7262D">
              <w:rPr>
                <w:rFonts w:ascii="Arial" w:eastAsiaTheme="minorHAnsi" w:hAnsi="Arial" w:cs="Arial"/>
                <w:bCs/>
                <w:sz w:val="24"/>
                <w:szCs w:val="24"/>
                <w:lang w:eastAsia="en-US"/>
              </w:rPr>
              <w:t>международных и внешнеэкономических связей</w:t>
            </w:r>
          </w:p>
          <w:p w:rsidR="0056570D" w:rsidRPr="00B7262D" w:rsidRDefault="0056570D" w:rsidP="0056570D">
            <w:pPr>
              <w:autoSpaceDE w:val="0"/>
              <w:autoSpaceDN w:val="0"/>
              <w:adjustRightInd w:val="0"/>
              <w:jc w:val="center"/>
              <w:rPr>
                <w:rFonts w:ascii="Arial" w:eastAsiaTheme="minorHAnsi" w:hAnsi="Arial" w:cs="Arial"/>
                <w:bCs/>
                <w:sz w:val="24"/>
                <w:szCs w:val="24"/>
                <w:lang w:eastAsia="en-US"/>
              </w:rPr>
            </w:pPr>
            <w:r w:rsidRPr="00B7262D">
              <w:rPr>
                <w:rFonts w:ascii="Arial" w:eastAsiaTheme="minorHAnsi" w:hAnsi="Arial" w:cs="Arial"/>
                <w:bCs/>
                <w:sz w:val="24"/>
                <w:szCs w:val="24"/>
                <w:lang w:eastAsia="en-US"/>
              </w:rPr>
              <w:t>органов местного самоуправления</w:t>
            </w: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 формирует перечень соглашений об осуществлении международных и внешнеэкономических связей органов местного самоуправления данного муниципального образования в порядке, определенном высшим исполнительным органом субъекта Российской Федерации. В такой перечень включаются все соглашения об осуществлении международных и внешнеэкономических связей органов местного самоуправления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Pr>
                <w:rFonts w:ascii="Arial" w:eastAsiaTheme="minorHAnsi" w:hAnsi="Arial" w:cs="Arial"/>
                <w:sz w:val="24"/>
                <w:szCs w:val="24"/>
                <w:lang w:eastAsia="en-US"/>
              </w:rPr>
              <w:t xml:space="preserve"> округа, в том числе соглашения, утратившие силу.</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Мэр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ежегодно до 15 января направляет в уполномоченный орган государственной власти субъекта Российской Федерации перечень соглашений об осуществлении международных и внешнеэкономических связей органов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включая в него соглашения, заключенные и утратившие силу в предыдущем году. В случае, если такой перечень направляется впервые, в него включаются все соглашения об осуществлении международных и внешнеэкономических связей органов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в том числе соглашения, утратившие силу.</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Pr="00B7262D" w:rsidRDefault="0056570D" w:rsidP="0056570D">
            <w:pPr>
              <w:autoSpaceDE w:val="0"/>
              <w:autoSpaceDN w:val="0"/>
              <w:adjustRightInd w:val="0"/>
              <w:jc w:val="center"/>
              <w:outlineLvl w:val="0"/>
              <w:rPr>
                <w:rFonts w:ascii="Arial" w:eastAsiaTheme="minorHAnsi" w:hAnsi="Arial" w:cs="Arial"/>
                <w:bCs/>
                <w:sz w:val="24"/>
                <w:szCs w:val="24"/>
                <w:lang w:eastAsia="en-US"/>
              </w:rPr>
            </w:pPr>
            <w:r w:rsidRPr="00B7262D">
              <w:rPr>
                <w:rFonts w:ascii="Arial" w:eastAsiaTheme="minorHAnsi" w:hAnsi="Arial" w:cs="Arial"/>
                <w:bCs/>
                <w:sz w:val="24"/>
                <w:szCs w:val="24"/>
                <w:lang w:eastAsia="en-US"/>
              </w:rPr>
              <w:t>Глава VII. ОТВЕТСТВЕННОСТЬ ОРГАНОВ</w:t>
            </w:r>
          </w:p>
          <w:p w:rsidR="0056570D" w:rsidRPr="00B7262D" w:rsidRDefault="0056570D" w:rsidP="0056570D">
            <w:pPr>
              <w:autoSpaceDE w:val="0"/>
              <w:autoSpaceDN w:val="0"/>
              <w:adjustRightInd w:val="0"/>
              <w:jc w:val="center"/>
              <w:rPr>
                <w:rFonts w:ascii="Arial" w:eastAsiaTheme="minorHAnsi" w:hAnsi="Arial" w:cs="Arial"/>
                <w:bCs/>
                <w:sz w:val="24"/>
                <w:szCs w:val="24"/>
                <w:lang w:eastAsia="en-US"/>
              </w:rPr>
            </w:pPr>
            <w:r w:rsidRPr="00B7262D">
              <w:rPr>
                <w:rFonts w:ascii="Arial" w:eastAsiaTheme="minorHAnsi" w:hAnsi="Arial" w:cs="Arial"/>
                <w:bCs/>
                <w:sz w:val="24"/>
                <w:szCs w:val="24"/>
                <w:lang w:eastAsia="en-US"/>
              </w:rPr>
              <w:t>МЕСТНОГО САМОУПРАВЛЕНИЯ И ДОЛЖНОСТНЫХ ЛИЦ</w:t>
            </w:r>
          </w:p>
          <w:p w:rsidR="0056570D" w:rsidRPr="00B7262D" w:rsidRDefault="0056570D" w:rsidP="0056570D">
            <w:pPr>
              <w:autoSpaceDE w:val="0"/>
              <w:autoSpaceDN w:val="0"/>
              <w:adjustRightInd w:val="0"/>
              <w:jc w:val="center"/>
              <w:rPr>
                <w:rFonts w:ascii="Arial" w:eastAsiaTheme="minorHAnsi" w:hAnsi="Arial" w:cs="Arial"/>
                <w:bCs/>
                <w:sz w:val="24"/>
                <w:szCs w:val="24"/>
                <w:lang w:eastAsia="en-US"/>
              </w:rPr>
            </w:pPr>
            <w:r w:rsidRPr="00B7262D">
              <w:rPr>
                <w:rFonts w:ascii="Arial" w:eastAsiaTheme="minorHAnsi" w:hAnsi="Arial" w:cs="Arial"/>
                <w:bCs/>
                <w:sz w:val="24"/>
                <w:szCs w:val="24"/>
                <w:lang w:eastAsia="en-US"/>
              </w:rPr>
              <w:t xml:space="preserve">МЕСТНОГО САМОУПРАВЛЕНИЯ ХОЛМСКОГО </w:t>
            </w:r>
            <w:r>
              <w:rPr>
                <w:rFonts w:ascii="Arial" w:eastAsiaTheme="minorHAnsi" w:hAnsi="Arial" w:cs="Arial"/>
                <w:b/>
                <w:bCs/>
                <w:sz w:val="24"/>
                <w:szCs w:val="24"/>
                <w:lang w:eastAsia="en-US"/>
              </w:rPr>
              <w:t>МУНИЦИПАЛЬНОГО</w:t>
            </w:r>
            <w:r w:rsidRPr="00B7262D">
              <w:rPr>
                <w:rFonts w:ascii="Arial" w:eastAsiaTheme="minorHAnsi" w:hAnsi="Arial" w:cs="Arial"/>
                <w:bCs/>
                <w:sz w:val="24"/>
                <w:szCs w:val="24"/>
                <w:lang w:eastAsia="en-US"/>
              </w:rPr>
              <w:t xml:space="preserve"> ОКРУГА</w:t>
            </w:r>
          </w:p>
          <w:p w:rsidR="0056570D" w:rsidRPr="00B7262D"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Pr="004D268E" w:rsidRDefault="0056570D" w:rsidP="0056570D">
            <w:pPr>
              <w:autoSpaceDE w:val="0"/>
              <w:autoSpaceDN w:val="0"/>
              <w:adjustRightInd w:val="0"/>
              <w:jc w:val="center"/>
              <w:outlineLvl w:val="1"/>
              <w:rPr>
                <w:rFonts w:ascii="Arial" w:eastAsiaTheme="minorHAnsi" w:hAnsi="Arial" w:cs="Arial"/>
                <w:bCs/>
                <w:sz w:val="24"/>
                <w:szCs w:val="24"/>
                <w:lang w:eastAsia="en-US"/>
              </w:rPr>
            </w:pPr>
            <w:r w:rsidRPr="004D268E">
              <w:rPr>
                <w:rFonts w:ascii="Arial" w:eastAsiaTheme="minorHAnsi" w:hAnsi="Arial" w:cs="Arial"/>
                <w:bCs/>
                <w:sz w:val="24"/>
                <w:szCs w:val="24"/>
                <w:lang w:eastAsia="en-US"/>
              </w:rPr>
              <w:t>Статья 66. Гарантии прав граждан на осуществление</w:t>
            </w:r>
          </w:p>
          <w:p w:rsidR="0056570D" w:rsidRPr="004D268E" w:rsidRDefault="0056570D" w:rsidP="0056570D">
            <w:pPr>
              <w:autoSpaceDE w:val="0"/>
              <w:autoSpaceDN w:val="0"/>
              <w:adjustRightInd w:val="0"/>
              <w:jc w:val="center"/>
              <w:rPr>
                <w:rFonts w:ascii="Arial" w:eastAsiaTheme="minorHAnsi" w:hAnsi="Arial" w:cs="Arial"/>
                <w:bCs/>
                <w:sz w:val="24"/>
                <w:szCs w:val="24"/>
                <w:lang w:eastAsia="en-US"/>
              </w:rPr>
            </w:pPr>
            <w:r w:rsidRPr="004D268E">
              <w:rPr>
                <w:rFonts w:ascii="Arial" w:eastAsiaTheme="minorHAnsi" w:hAnsi="Arial" w:cs="Arial"/>
                <w:bCs/>
                <w:sz w:val="24"/>
                <w:szCs w:val="24"/>
                <w:lang w:eastAsia="en-US"/>
              </w:rPr>
              <w:t xml:space="preserve">местного самоуправления 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4D268E">
              <w:rPr>
                <w:rFonts w:ascii="Arial" w:eastAsiaTheme="minorHAnsi" w:hAnsi="Arial" w:cs="Arial"/>
                <w:bCs/>
                <w:sz w:val="24"/>
                <w:szCs w:val="24"/>
                <w:lang w:eastAsia="en-US"/>
              </w:rPr>
              <w:t>округе</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Pr="00FC1DAE"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r w:rsidRPr="00FC1DAE">
              <w:rPr>
                <w:rFonts w:ascii="Arial" w:eastAsiaTheme="minorHAnsi" w:hAnsi="Arial" w:cs="Arial"/>
                <w:color w:val="000000" w:themeColor="text1"/>
                <w:sz w:val="24"/>
                <w:szCs w:val="24"/>
                <w:lang w:eastAsia="en-US"/>
              </w:rPr>
              <w:t xml:space="preserve">1. На территории </w:t>
            </w:r>
            <w:r w:rsidRPr="00FC1DAE">
              <w:rPr>
                <w:rFonts w:ascii="Arial" w:eastAsiaTheme="minorHAnsi" w:hAnsi="Arial" w:cs="Arial"/>
                <w:bCs/>
                <w:color w:val="000000" w:themeColor="text1"/>
                <w:sz w:val="24"/>
                <w:szCs w:val="24"/>
                <w:lang w:eastAsia="en-US"/>
              </w:rPr>
              <w:t xml:space="preserve">Холмского </w:t>
            </w:r>
            <w:r w:rsidRPr="00FC1DAE">
              <w:rPr>
                <w:rFonts w:ascii="Arial" w:eastAsiaTheme="minorHAnsi" w:hAnsi="Arial" w:cs="Arial"/>
                <w:b/>
                <w:bCs/>
                <w:color w:val="000000" w:themeColor="text1"/>
                <w:sz w:val="24"/>
                <w:szCs w:val="24"/>
                <w:lang w:eastAsia="en-US"/>
              </w:rPr>
              <w:t>муниципального</w:t>
            </w:r>
            <w:r w:rsidRPr="00FC1DAE">
              <w:rPr>
                <w:rFonts w:ascii="Arial" w:eastAsiaTheme="minorHAnsi" w:hAnsi="Arial" w:cs="Arial"/>
                <w:color w:val="000000" w:themeColor="text1"/>
                <w:sz w:val="24"/>
                <w:szCs w:val="24"/>
                <w:lang w:eastAsia="en-US"/>
              </w:rPr>
              <w:t xml:space="preserve"> округа действуют все гарантии прав граждан на осуществление местного самоуправления, установленные </w:t>
            </w:r>
            <w:hyperlink r:id="rId82" w:history="1">
              <w:r w:rsidRPr="00FC1DAE">
                <w:rPr>
                  <w:rFonts w:ascii="Arial" w:eastAsiaTheme="minorHAnsi" w:hAnsi="Arial" w:cs="Arial"/>
                  <w:color w:val="000000" w:themeColor="text1"/>
                  <w:sz w:val="24"/>
                  <w:szCs w:val="24"/>
                  <w:lang w:eastAsia="en-US"/>
                </w:rPr>
                <w:t>Конституцией</w:t>
              </w:r>
            </w:hyperlink>
            <w:r w:rsidRPr="00FC1DAE">
              <w:rPr>
                <w:rFonts w:ascii="Arial" w:eastAsiaTheme="minorHAnsi" w:hAnsi="Arial" w:cs="Arial"/>
                <w:color w:val="000000" w:themeColor="text1"/>
                <w:sz w:val="24"/>
                <w:szCs w:val="24"/>
                <w:lang w:eastAsia="en-US"/>
              </w:rPr>
              <w:t xml:space="preserve"> Российской Федерации, федеральными законами, законами Сахалинской области.</w:t>
            </w:r>
          </w:p>
          <w:p w:rsidR="0056570D" w:rsidRPr="00FC1DAE"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FC1DAE">
              <w:rPr>
                <w:rFonts w:ascii="Arial" w:eastAsiaTheme="minorHAnsi" w:hAnsi="Arial" w:cs="Arial"/>
                <w:color w:val="000000" w:themeColor="text1"/>
                <w:sz w:val="24"/>
                <w:szCs w:val="24"/>
                <w:lang w:eastAsia="en-US"/>
              </w:rPr>
              <w:t xml:space="preserve">2. Органы местного самоуправления </w:t>
            </w:r>
            <w:r w:rsidRPr="00FC1DAE">
              <w:rPr>
                <w:rFonts w:ascii="Arial" w:eastAsiaTheme="minorHAnsi" w:hAnsi="Arial" w:cs="Arial"/>
                <w:bCs/>
                <w:color w:val="000000" w:themeColor="text1"/>
                <w:sz w:val="24"/>
                <w:szCs w:val="24"/>
                <w:lang w:eastAsia="en-US"/>
              </w:rPr>
              <w:t xml:space="preserve">Холмского </w:t>
            </w:r>
            <w:r w:rsidRPr="00FC1DAE">
              <w:rPr>
                <w:rFonts w:ascii="Arial" w:eastAsiaTheme="minorHAnsi" w:hAnsi="Arial" w:cs="Arial"/>
                <w:b/>
                <w:bCs/>
                <w:color w:val="000000" w:themeColor="text1"/>
                <w:sz w:val="24"/>
                <w:szCs w:val="24"/>
                <w:lang w:eastAsia="en-US"/>
              </w:rPr>
              <w:t>муниципального</w:t>
            </w:r>
            <w:r w:rsidRPr="00FC1DAE">
              <w:rPr>
                <w:rFonts w:ascii="Arial" w:eastAsiaTheme="minorHAnsi" w:hAnsi="Arial" w:cs="Arial"/>
                <w:color w:val="000000" w:themeColor="text1"/>
                <w:sz w:val="24"/>
                <w:szCs w:val="24"/>
                <w:lang w:eastAsia="en-US"/>
              </w:rPr>
              <w:t xml:space="preserve"> округа обязаны принимать все предусмотренные законодательством меры по защите прав населения на местное самоуправление. Мэр </w:t>
            </w:r>
            <w:r w:rsidRPr="00FC1DAE">
              <w:rPr>
                <w:rFonts w:ascii="Arial" w:eastAsiaTheme="minorHAnsi" w:hAnsi="Arial" w:cs="Arial"/>
                <w:bCs/>
                <w:color w:val="000000" w:themeColor="text1"/>
                <w:sz w:val="24"/>
                <w:szCs w:val="24"/>
                <w:lang w:eastAsia="en-US"/>
              </w:rPr>
              <w:t xml:space="preserve">Холмского </w:t>
            </w:r>
            <w:r w:rsidRPr="00FC1DAE">
              <w:rPr>
                <w:rFonts w:ascii="Arial" w:eastAsiaTheme="minorHAnsi" w:hAnsi="Arial" w:cs="Arial"/>
                <w:b/>
                <w:bCs/>
                <w:color w:val="000000" w:themeColor="text1"/>
                <w:sz w:val="24"/>
                <w:szCs w:val="24"/>
                <w:lang w:eastAsia="en-US"/>
              </w:rPr>
              <w:t>муниципального</w:t>
            </w:r>
            <w:r w:rsidRPr="00FC1DAE">
              <w:rPr>
                <w:rFonts w:ascii="Arial" w:eastAsiaTheme="minorHAnsi" w:hAnsi="Arial" w:cs="Arial"/>
                <w:color w:val="000000" w:themeColor="text1"/>
                <w:sz w:val="24"/>
                <w:szCs w:val="24"/>
                <w:lang w:eastAsia="en-US"/>
              </w:rPr>
              <w:t xml:space="preserve"> округа обязан обжаловать в установленном законом порядке правовые акты федеральных органов государственной власти или органов государственной власти Сахалинской области, выходящие за пределы их компетенции, нарушающие права и законные интересы населения </w:t>
            </w:r>
            <w:r w:rsidRPr="00FC1DAE">
              <w:rPr>
                <w:rFonts w:ascii="Arial" w:eastAsiaTheme="minorHAnsi" w:hAnsi="Arial" w:cs="Arial"/>
                <w:bCs/>
                <w:color w:val="000000" w:themeColor="text1"/>
                <w:sz w:val="24"/>
                <w:szCs w:val="24"/>
                <w:lang w:eastAsia="en-US"/>
              </w:rPr>
              <w:t xml:space="preserve">Холмского </w:t>
            </w:r>
            <w:r w:rsidRPr="00FC1DAE">
              <w:rPr>
                <w:rFonts w:ascii="Arial" w:eastAsiaTheme="minorHAnsi" w:hAnsi="Arial" w:cs="Arial"/>
                <w:b/>
                <w:bCs/>
                <w:color w:val="000000" w:themeColor="text1"/>
                <w:sz w:val="24"/>
                <w:szCs w:val="24"/>
                <w:lang w:eastAsia="en-US"/>
              </w:rPr>
              <w:t>муниципального</w:t>
            </w:r>
            <w:r w:rsidRPr="00FC1DAE">
              <w:rPr>
                <w:rFonts w:ascii="Arial" w:eastAsiaTheme="minorHAnsi" w:hAnsi="Arial" w:cs="Arial"/>
                <w:color w:val="000000" w:themeColor="text1"/>
                <w:sz w:val="24"/>
                <w:szCs w:val="24"/>
                <w:lang w:eastAsia="en-US"/>
              </w:rPr>
              <w:t xml:space="preserve"> округа.</w:t>
            </w:r>
          </w:p>
          <w:p w:rsidR="0056570D" w:rsidRPr="00FC1DAE" w:rsidRDefault="0056570D" w:rsidP="0056570D">
            <w:pPr>
              <w:autoSpaceDE w:val="0"/>
              <w:autoSpaceDN w:val="0"/>
              <w:adjustRightInd w:val="0"/>
              <w:jc w:val="center"/>
              <w:rPr>
                <w:rFonts w:ascii="Arial" w:eastAsiaTheme="minorHAnsi" w:hAnsi="Arial" w:cs="Arial"/>
                <w:bCs/>
                <w:color w:val="000000" w:themeColor="text1"/>
                <w:sz w:val="24"/>
                <w:szCs w:val="24"/>
                <w:lang w:eastAsia="en-US"/>
              </w:rPr>
            </w:pPr>
          </w:p>
        </w:tc>
      </w:tr>
      <w:tr w:rsidR="0056570D" w:rsidRPr="004A4A05" w:rsidTr="006A659F">
        <w:tc>
          <w:tcPr>
            <w:tcW w:w="14502" w:type="dxa"/>
          </w:tcPr>
          <w:p w:rsidR="0056570D" w:rsidRPr="00B7262D" w:rsidRDefault="0056570D" w:rsidP="0056570D">
            <w:pPr>
              <w:autoSpaceDE w:val="0"/>
              <w:autoSpaceDN w:val="0"/>
              <w:adjustRightInd w:val="0"/>
              <w:jc w:val="center"/>
              <w:outlineLvl w:val="1"/>
              <w:rPr>
                <w:rFonts w:ascii="Arial" w:eastAsiaTheme="minorHAnsi" w:hAnsi="Arial" w:cs="Arial"/>
                <w:bCs/>
                <w:sz w:val="24"/>
                <w:szCs w:val="24"/>
                <w:lang w:eastAsia="en-US"/>
              </w:rPr>
            </w:pPr>
            <w:r w:rsidRPr="00B7262D">
              <w:rPr>
                <w:rFonts w:ascii="Arial" w:eastAsiaTheme="minorHAnsi" w:hAnsi="Arial" w:cs="Arial"/>
                <w:bCs/>
                <w:sz w:val="24"/>
                <w:szCs w:val="24"/>
                <w:lang w:eastAsia="en-US"/>
              </w:rPr>
              <w:t>Статья 67. Ответственность органов местного самоуправления</w:t>
            </w:r>
          </w:p>
          <w:p w:rsidR="0056570D" w:rsidRPr="00B7262D" w:rsidRDefault="0056570D" w:rsidP="0056570D">
            <w:pPr>
              <w:autoSpaceDE w:val="0"/>
              <w:autoSpaceDN w:val="0"/>
              <w:adjustRightInd w:val="0"/>
              <w:jc w:val="center"/>
              <w:rPr>
                <w:rFonts w:ascii="Arial" w:eastAsiaTheme="minorHAnsi" w:hAnsi="Arial" w:cs="Arial"/>
                <w:bCs/>
                <w:sz w:val="24"/>
                <w:szCs w:val="24"/>
                <w:lang w:eastAsia="en-US"/>
              </w:rPr>
            </w:pPr>
            <w:r w:rsidRPr="00B7262D">
              <w:rPr>
                <w:rFonts w:ascii="Arial" w:eastAsiaTheme="minorHAnsi" w:hAnsi="Arial" w:cs="Arial"/>
                <w:bCs/>
                <w:sz w:val="24"/>
                <w:szCs w:val="24"/>
                <w:lang w:eastAsia="en-US"/>
              </w:rPr>
              <w:t>и должностных лиц местного самоуправления</w:t>
            </w:r>
          </w:p>
          <w:p w:rsidR="0056570D" w:rsidRPr="00B7262D" w:rsidRDefault="0056570D" w:rsidP="0056570D">
            <w:pPr>
              <w:autoSpaceDE w:val="0"/>
              <w:autoSpaceDN w:val="0"/>
              <w:adjustRightInd w:val="0"/>
              <w:ind w:firstLine="540"/>
              <w:jc w:val="both"/>
              <w:rPr>
                <w:rFonts w:ascii="Arial" w:eastAsiaTheme="minorHAnsi" w:hAnsi="Arial" w:cs="Arial"/>
                <w:sz w:val="24"/>
                <w:szCs w:val="24"/>
                <w:lang w:eastAsia="en-US"/>
              </w:rPr>
            </w:pPr>
          </w:p>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Органы местного самоуправления и должностные лица местного самоуправления несут ответственность перед населением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государством, физическими и юридическими лицами в соответствии с федеральными законами.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Основаниями наступления ответственности депутатов и мэра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могут служить только конкретные противоправные решения или действия (бездействие) в случае подтверждения их в судебном порядке.</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Pr="00A739AA" w:rsidRDefault="0056570D" w:rsidP="0056570D">
            <w:pPr>
              <w:autoSpaceDE w:val="0"/>
              <w:autoSpaceDN w:val="0"/>
              <w:adjustRightInd w:val="0"/>
              <w:jc w:val="center"/>
              <w:outlineLvl w:val="1"/>
              <w:rPr>
                <w:rFonts w:ascii="Arial" w:eastAsiaTheme="minorHAnsi" w:hAnsi="Arial" w:cs="Arial"/>
                <w:bCs/>
                <w:sz w:val="24"/>
                <w:szCs w:val="24"/>
                <w:lang w:eastAsia="en-US"/>
              </w:rPr>
            </w:pPr>
            <w:r w:rsidRPr="00A739AA">
              <w:rPr>
                <w:rFonts w:ascii="Arial" w:eastAsiaTheme="minorHAnsi" w:hAnsi="Arial" w:cs="Arial"/>
                <w:bCs/>
                <w:sz w:val="24"/>
                <w:szCs w:val="24"/>
                <w:lang w:eastAsia="en-US"/>
              </w:rPr>
              <w:lastRenderedPageBreak/>
              <w:t>Статья 68. Ответственность депутатов Собрания</w:t>
            </w:r>
            <w:r>
              <w:rPr>
                <w:rFonts w:ascii="Arial" w:eastAsiaTheme="minorHAnsi" w:hAnsi="Arial" w:cs="Arial"/>
                <w:bCs/>
                <w:sz w:val="24"/>
                <w:szCs w:val="24"/>
                <w:lang w:eastAsia="en-US"/>
              </w:rPr>
              <w:t xml:space="preserve">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bCs/>
                <w:sz w:val="24"/>
                <w:szCs w:val="24"/>
                <w:lang w:eastAsia="en-US"/>
              </w:rPr>
              <w:t>округа,</w:t>
            </w:r>
          </w:p>
          <w:p w:rsidR="0056570D" w:rsidRPr="00A739AA" w:rsidRDefault="0056570D" w:rsidP="0056570D">
            <w:pPr>
              <w:autoSpaceDE w:val="0"/>
              <w:autoSpaceDN w:val="0"/>
              <w:adjustRightInd w:val="0"/>
              <w:jc w:val="center"/>
              <w:rPr>
                <w:rFonts w:ascii="Arial" w:eastAsiaTheme="minorHAnsi" w:hAnsi="Arial" w:cs="Arial"/>
                <w:bCs/>
                <w:sz w:val="24"/>
                <w:szCs w:val="24"/>
                <w:lang w:eastAsia="en-US"/>
              </w:rPr>
            </w:pPr>
            <w:r w:rsidRPr="00A739AA">
              <w:rPr>
                <w:rFonts w:ascii="Arial" w:eastAsiaTheme="minorHAnsi" w:hAnsi="Arial" w:cs="Arial"/>
                <w:bCs/>
                <w:sz w:val="24"/>
                <w:szCs w:val="24"/>
                <w:lang w:eastAsia="en-US"/>
              </w:rPr>
              <w:t xml:space="preserve">мэра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bCs/>
                <w:sz w:val="24"/>
                <w:szCs w:val="24"/>
                <w:lang w:eastAsia="en-US"/>
              </w:rPr>
              <w:t>округа</w:t>
            </w:r>
          </w:p>
          <w:p w:rsidR="0056570D" w:rsidRPr="00A739AA" w:rsidRDefault="0056570D" w:rsidP="0056570D">
            <w:pPr>
              <w:autoSpaceDE w:val="0"/>
              <w:autoSpaceDN w:val="0"/>
              <w:adjustRightInd w:val="0"/>
              <w:jc w:val="center"/>
              <w:rPr>
                <w:rFonts w:ascii="Arial" w:eastAsiaTheme="minorHAnsi" w:hAnsi="Arial" w:cs="Arial"/>
                <w:bCs/>
                <w:sz w:val="24"/>
                <w:szCs w:val="24"/>
                <w:lang w:eastAsia="en-US"/>
              </w:rPr>
            </w:pPr>
            <w:r w:rsidRPr="00A739AA">
              <w:rPr>
                <w:rFonts w:ascii="Arial" w:eastAsiaTheme="minorHAnsi" w:hAnsi="Arial" w:cs="Arial"/>
                <w:bCs/>
                <w:sz w:val="24"/>
                <w:szCs w:val="24"/>
                <w:lang w:eastAsia="en-US"/>
              </w:rPr>
              <w:t xml:space="preserve">перед населением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bCs/>
                <w:sz w:val="24"/>
                <w:szCs w:val="24"/>
                <w:lang w:eastAsia="en-US"/>
              </w:rPr>
              <w:t>округа</w:t>
            </w:r>
          </w:p>
          <w:p w:rsidR="0056570D" w:rsidRPr="00557E88" w:rsidRDefault="0056570D" w:rsidP="0056570D">
            <w:pPr>
              <w:autoSpaceDE w:val="0"/>
              <w:autoSpaceDN w:val="0"/>
              <w:adjustRightInd w:val="0"/>
              <w:jc w:val="center"/>
              <w:outlineLvl w:val="0"/>
              <w:rPr>
                <w:rFonts w:ascii="Arial" w:eastAsiaTheme="minorHAnsi" w:hAnsi="Arial" w:cs="Arial"/>
                <w:bCs/>
                <w:sz w:val="24"/>
                <w:szCs w:val="24"/>
                <w:lang w:eastAsia="en-US"/>
              </w:rPr>
            </w:pPr>
          </w:p>
        </w:tc>
      </w:tr>
      <w:tr w:rsidR="0056570D" w:rsidRPr="004A4A05" w:rsidTr="006A659F">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Ответственность депутатов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мэра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перед населением наступает в случае нарушения Устава, утраты доверия со стороны населения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Pr="00557E88" w:rsidRDefault="0056570D" w:rsidP="0056570D">
            <w:pPr>
              <w:autoSpaceDE w:val="0"/>
              <w:autoSpaceDN w:val="0"/>
              <w:adjustRightInd w:val="0"/>
              <w:jc w:val="center"/>
              <w:outlineLvl w:val="0"/>
              <w:rPr>
                <w:rFonts w:ascii="Arial" w:eastAsiaTheme="minorHAnsi" w:hAnsi="Arial" w:cs="Arial"/>
                <w:bCs/>
                <w:sz w:val="24"/>
                <w:szCs w:val="24"/>
                <w:lang w:eastAsia="en-US"/>
              </w:rPr>
            </w:pPr>
          </w:p>
        </w:tc>
      </w:tr>
      <w:tr w:rsidR="0056570D" w:rsidRPr="004A4A05" w:rsidTr="006A659F">
        <w:tc>
          <w:tcPr>
            <w:tcW w:w="14502" w:type="dxa"/>
          </w:tcPr>
          <w:p w:rsidR="0056570D" w:rsidRPr="00A739AA" w:rsidRDefault="0056570D" w:rsidP="0056570D">
            <w:pPr>
              <w:autoSpaceDE w:val="0"/>
              <w:autoSpaceDN w:val="0"/>
              <w:adjustRightInd w:val="0"/>
              <w:jc w:val="center"/>
              <w:outlineLvl w:val="1"/>
              <w:rPr>
                <w:rFonts w:ascii="Arial" w:eastAsiaTheme="minorHAnsi" w:hAnsi="Arial" w:cs="Arial"/>
                <w:bCs/>
                <w:sz w:val="24"/>
                <w:szCs w:val="24"/>
                <w:lang w:eastAsia="en-US"/>
              </w:rPr>
            </w:pPr>
            <w:r w:rsidRPr="00A739AA">
              <w:rPr>
                <w:rFonts w:ascii="Arial" w:eastAsiaTheme="minorHAnsi" w:hAnsi="Arial" w:cs="Arial"/>
                <w:bCs/>
                <w:sz w:val="24"/>
                <w:szCs w:val="24"/>
                <w:lang w:eastAsia="en-US"/>
              </w:rPr>
              <w:t>Статья 69. Ответственность органов местного самоуправления</w:t>
            </w:r>
            <w:r>
              <w:rPr>
                <w:rFonts w:ascii="Arial" w:eastAsiaTheme="minorHAnsi" w:hAnsi="Arial" w:cs="Arial"/>
                <w:bCs/>
                <w:sz w:val="24"/>
                <w:szCs w:val="24"/>
                <w:lang w:eastAsia="en-US"/>
              </w:rPr>
              <w:t xml:space="preserve"> </w:t>
            </w:r>
            <w:r w:rsidRPr="00A739AA">
              <w:rPr>
                <w:rFonts w:ascii="Arial" w:eastAsiaTheme="minorHAnsi" w:hAnsi="Arial" w:cs="Arial"/>
                <w:bCs/>
                <w:sz w:val="24"/>
                <w:szCs w:val="24"/>
                <w:lang w:eastAsia="en-US"/>
              </w:rPr>
              <w:t>и должностных лиц местного самоуправления</w:t>
            </w:r>
          </w:p>
          <w:p w:rsidR="0056570D" w:rsidRPr="00A739AA" w:rsidRDefault="0056570D" w:rsidP="0056570D">
            <w:pPr>
              <w:autoSpaceDE w:val="0"/>
              <w:autoSpaceDN w:val="0"/>
              <w:adjustRightInd w:val="0"/>
              <w:jc w:val="center"/>
              <w:rPr>
                <w:rFonts w:ascii="Arial" w:eastAsiaTheme="minorHAnsi" w:hAnsi="Arial" w:cs="Arial"/>
                <w:bCs/>
                <w:sz w:val="24"/>
                <w:szCs w:val="24"/>
                <w:lang w:eastAsia="en-US"/>
              </w:rPr>
            </w:pP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bCs/>
                <w:sz w:val="24"/>
                <w:szCs w:val="24"/>
                <w:lang w:eastAsia="en-US"/>
              </w:rPr>
              <w:t>округа перед государством</w:t>
            </w:r>
          </w:p>
          <w:p w:rsidR="0056570D" w:rsidRPr="00557E88" w:rsidRDefault="0056570D" w:rsidP="0056570D">
            <w:pPr>
              <w:autoSpaceDE w:val="0"/>
              <w:autoSpaceDN w:val="0"/>
              <w:adjustRightInd w:val="0"/>
              <w:jc w:val="center"/>
              <w:outlineLvl w:val="0"/>
              <w:rPr>
                <w:rFonts w:ascii="Arial" w:eastAsiaTheme="minorHAnsi" w:hAnsi="Arial" w:cs="Arial"/>
                <w:bCs/>
                <w:sz w:val="24"/>
                <w:szCs w:val="24"/>
                <w:lang w:eastAsia="en-US"/>
              </w:rPr>
            </w:pPr>
          </w:p>
        </w:tc>
      </w:tr>
      <w:tr w:rsidR="0056570D" w:rsidRPr="004A4A05" w:rsidTr="006A659F">
        <w:tc>
          <w:tcPr>
            <w:tcW w:w="14502" w:type="dxa"/>
          </w:tcPr>
          <w:p w:rsidR="0056570D" w:rsidRPr="00A739AA"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r w:rsidRPr="00A739AA">
              <w:rPr>
                <w:rFonts w:ascii="Arial" w:eastAsiaTheme="minorHAnsi" w:hAnsi="Arial" w:cs="Arial"/>
                <w:color w:val="000000" w:themeColor="text1"/>
                <w:sz w:val="24"/>
                <w:szCs w:val="24"/>
                <w:lang w:eastAsia="en-US"/>
              </w:rPr>
              <w:t xml:space="preserve">1. Ответственность органов местного самоуправления и должностных лиц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739AA">
              <w:rPr>
                <w:rFonts w:ascii="Arial" w:eastAsiaTheme="minorHAnsi" w:hAnsi="Arial" w:cs="Arial"/>
                <w:color w:val="000000" w:themeColor="text1"/>
                <w:sz w:val="24"/>
                <w:szCs w:val="24"/>
                <w:lang w:eastAsia="en-US"/>
              </w:rPr>
              <w:t xml:space="preserve"> округа перед государством наступает на основании решения соответствующего суда, вступившего в законную силу, в случае нарушения ими </w:t>
            </w:r>
            <w:hyperlink r:id="rId83" w:history="1">
              <w:r w:rsidRPr="00A739AA">
                <w:rPr>
                  <w:rFonts w:ascii="Arial" w:eastAsiaTheme="minorHAnsi" w:hAnsi="Arial" w:cs="Arial"/>
                  <w:color w:val="000000" w:themeColor="text1"/>
                  <w:sz w:val="24"/>
                  <w:szCs w:val="24"/>
                  <w:lang w:eastAsia="en-US"/>
                </w:rPr>
                <w:t>Конституции</w:t>
              </w:r>
            </w:hyperlink>
            <w:r w:rsidRPr="00A739AA">
              <w:rPr>
                <w:rFonts w:ascii="Arial" w:eastAsiaTheme="minorHAnsi" w:hAnsi="Arial" w:cs="Arial"/>
                <w:color w:val="000000" w:themeColor="text1"/>
                <w:sz w:val="24"/>
                <w:szCs w:val="24"/>
                <w:lang w:eastAsia="en-US"/>
              </w:rPr>
              <w:t xml:space="preserve"> Российской Федерации, федеральных конституционных законов, федеральных законов, </w:t>
            </w:r>
            <w:hyperlink r:id="rId84" w:history="1">
              <w:r w:rsidRPr="00A739AA">
                <w:rPr>
                  <w:rFonts w:ascii="Arial" w:eastAsiaTheme="minorHAnsi" w:hAnsi="Arial" w:cs="Arial"/>
                  <w:color w:val="000000" w:themeColor="text1"/>
                  <w:sz w:val="24"/>
                  <w:szCs w:val="24"/>
                  <w:lang w:eastAsia="en-US"/>
                </w:rPr>
                <w:t>Устава</w:t>
              </w:r>
            </w:hyperlink>
            <w:r w:rsidRPr="00A739AA">
              <w:rPr>
                <w:rFonts w:ascii="Arial" w:eastAsiaTheme="minorHAnsi" w:hAnsi="Arial" w:cs="Arial"/>
                <w:color w:val="000000" w:themeColor="text1"/>
                <w:sz w:val="24"/>
                <w:szCs w:val="24"/>
                <w:lang w:eastAsia="en-US"/>
              </w:rPr>
              <w:t xml:space="preserve"> и законов Сахалинской области, настоящего Устава.</w:t>
            </w:r>
          </w:p>
          <w:p w:rsidR="0056570D" w:rsidRPr="00A739A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739AA">
              <w:rPr>
                <w:rFonts w:ascii="Arial" w:eastAsiaTheme="minorHAnsi" w:hAnsi="Arial" w:cs="Arial"/>
                <w:color w:val="000000" w:themeColor="text1"/>
                <w:sz w:val="24"/>
                <w:szCs w:val="24"/>
                <w:lang w:eastAsia="en-US"/>
              </w:rPr>
              <w:t xml:space="preserve">2. Органы местного самоуправления и должностные лица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округа несут ответственность за осуществление отдельных государственных полномочий в той мере, в какой эти полномочия обеспечены соответствующими органами государственной власти материальными и финансовыми средствами.</w:t>
            </w:r>
          </w:p>
          <w:p w:rsidR="0056570D" w:rsidRPr="00A739AA" w:rsidRDefault="0056570D" w:rsidP="0056570D">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56570D" w:rsidRPr="004A4A05" w:rsidTr="006A659F">
        <w:tc>
          <w:tcPr>
            <w:tcW w:w="14502" w:type="dxa"/>
          </w:tcPr>
          <w:p w:rsidR="0056570D" w:rsidRPr="00A739AA" w:rsidRDefault="0056570D" w:rsidP="0056570D">
            <w:pPr>
              <w:autoSpaceDE w:val="0"/>
              <w:autoSpaceDN w:val="0"/>
              <w:adjustRightInd w:val="0"/>
              <w:jc w:val="center"/>
              <w:outlineLvl w:val="1"/>
              <w:rPr>
                <w:rFonts w:ascii="Arial" w:eastAsiaTheme="minorHAnsi" w:hAnsi="Arial" w:cs="Arial"/>
                <w:bCs/>
                <w:sz w:val="24"/>
                <w:szCs w:val="24"/>
                <w:lang w:eastAsia="en-US"/>
              </w:rPr>
            </w:pPr>
            <w:r w:rsidRPr="00A739AA">
              <w:rPr>
                <w:rFonts w:ascii="Arial" w:eastAsiaTheme="minorHAnsi" w:hAnsi="Arial" w:cs="Arial"/>
                <w:bCs/>
                <w:sz w:val="24"/>
                <w:szCs w:val="24"/>
                <w:lang w:eastAsia="en-US"/>
              </w:rPr>
              <w:t>Статья 70. Ответственность Собрания</w:t>
            </w:r>
          </w:p>
          <w:p w:rsidR="0056570D" w:rsidRPr="00A739AA" w:rsidRDefault="0056570D" w:rsidP="0056570D">
            <w:pPr>
              <w:autoSpaceDE w:val="0"/>
              <w:autoSpaceDN w:val="0"/>
              <w:adjustRightInd w:val="0"/>
              <w:jc w:val="center"/>
              <w:rPr>
                <w:rFonts w:ascii="Arial" w:eastAsiaTheme="minorHAnsi" w:hAnsi="Arial" w:cs="Arial"/>
                <w:bCs/>
                <w:sz w:val="24"/>
                <w:szCs w:val="24"/>
                <w:lang w:eastAsia="en-US"/>
              </w:rPr>
            </w:pP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bCs/>
                <w:sz w:val="24"/>
                <w:szCs w:val="24"/>
                <w:lang w:eastAsia="en-US"/>
              </w:rPr>
              <w:t>округа перед государством</w:t>
            </w:r>
          </w:p>
          <w:p w:rsidR="0056570D" w:rsidRPr="00557E88" w:rsidRDefault="0056570D" w:rsidP="0056570D">
            <w:pPr>
              <w:autoSpaceDE w:val="0"/>
              <w:autoSpaceDN w:val="0"/>
              <w:adjustRightInd w:val="0"/>
              <w:jc w:val="center"/>
              <w:outlineLvl w:val="0"/>
              <w:rPr>
                <w:rFonts w:ascii="Arial" w:eastAsiaTheme="minorHAnsi" w:hAnsi="Arial" w:cs="Arial"/>
                <w:bCs/>
                <w:sz w:val="24"/>
                <w:szCs w:val="24"/>
                <w:lang w:eastAsia="en-US"/>
              </w:rPr>
            </w:pPr>
          </w:p>
        </w:tc>
      </w:tr>
      <w:tr w:rsidR="0056570D" w:rsidRPr="004A4A05" w:rsidTr="006A659F">
        <w:tc>
          <w:tcPr>
            <w:tcW w:w="14502" w:type="dxa"/>
          </w:tcPr>
          <w:p w:rsidR="0056570D" w:rsidRPr="00F42A80"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r w:rsidRPr="00F42A80">
              <w:rPr>
                <w:rFonts w:ascii="Arial" w:eastAsiaTheme="minorHAnsi" w:hAnsi="Arial" w:cs="Arial"/>
                <w:color w:val="000000" w:themeColor="text1"/>
                <w:sz w:val="24"/>
                <w:szCs w:val="24"/>
                <w:lang w:eastAsia="en-US"/>
              </w:rPr>
              <w:t xml:space="preserve">1. В случае если соответствующим судом будет установлено, что Собранием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F42A80">
              <w:rPr>
                <w:rFonts w:ascii="Arial" w:eastAsiaTheme="minorHAnsi" w:hAnsi="Arial" w:cs="Arial"/>
                <w:color w:val="000000" w:themeColor="text1"/>
                <w:sz w:val="24"/>
                <w:szCs w:val="24"/>
                <w:lang w:eastAsia="en-US"/>
              </w:rPr>
              <w:t xml:space="preserve">округа принят нормативный правовой акт, противоречащий </w:t>
            </w:r>
            <w:hyperlink r:id="rId85" w:history="1">
              <w:r w:rsidRPr="00F42A80">
                <w:rPr>
                  <w:rFonts w:ascii="Arial" w:eastAsiaTheme="minorHAnsi" w:hAnsi="Arial" w:cs="Arial"/>
                  <w:color w:val="000000" w:themeColor="text1"/>
                  <w:sz w:val="24"/>
                  <w:szCs w:val="24"/>
                  <w:lang w:eastAsia="en-US"/>
                </w:rPr>
                <w:t>Конституции</w:t>
              </w:r>
            </w:hyperlink>
            <w:r w:rsidRPr="00F42A80">
              <w:rPr>
                <w:rFonts w:ascii="Arial" w:eastAsiaTheme="minorHAnsi" w:hAnsi="Arial" w:cs="Arial"/>
                <w:color w:val="000000" w:themeColor="text1"/>
                <w:sz w:val="24"/>
                <w:szCs w:val="24"/>
                <w:lang w:eastAsia="en-US"/>
              </w:rPr>
              <w:t xml:space="preserve"> Российской Федерации, федеральным конституционным законам, федеральным законам, </w:t>
            </w:r>
            <w:hyperlink r:id="rId86" w:history="1">
              <w:r w:rsidRPr="00F42A80">
                <w:rPr>
                  <w:rFonts w:ascii="Arial" w:eastAsiaTheme="minorHAnsi" w:hAnsi="Arial" w:cs="Arial"/>
                  <w:color w:val="000000" w:themeColor="text1"/>
                  <w:sz w:val="24"/>
                  <w:szCs w:val="24"/>
                  <w:lang w:eastAsia="en-US"/>
                </w:rPr>
                <w:t>Уставу</w:t>
              </w:r>
            </w:hyperlink>
            <w:r w:rsidRPr="00F42A80">
              <w:rPr>
                <w:rFonts w:ascii="Arial" w:eastAsiaTheme="minorHAnsi" w:hAnsi="Arial" w:cs="Arial"/>
                <w:color w:val="000000" w:themeColor="text1"/>
                <w:sz w:val="24"/>
                <w:szCs w:val="24"/>
                <w:lang w:eastAsia="en-US"/>
              </w:rPr>
              <w:t xml:space="preserve"> и законам Сахалинской области, настоящему Уставу, а Собрание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F42A80">
              <w:rPr>
                <w:rFonts w:ascii="Arial" w:eastAsiaTheme="minorHAnsi" w:hAnsi="Arial" w:cs="Arial"/>
                <w:color w:val="000000" w:themeColor="text1"/>
                <w:sz w:val="24"/>
                <w:szCs w:val="24"/>
                <w:lang w:eastAsia="en-US"/>
              </w:rPr>
              <w:t xml:space="preserve">округа в течение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w:t>
            </w:r>
            <w:r w:rsidRPr="00F42A80">
              <w:rPr>
                <w:rFonts w:ascii="Arial" w:eastAsiaTheme="minorHAnsi" w:hAnsi="Arial" w:cs="Arial"/>
                <w:color w:val="000000" w:themeColor="text1"/>
                <w:sz w:val="24"/>
                <w:szCs w:val="24"/>
                <w:lang w:eastAsia="en-US"/>
              </w:rPr>
              <w:lastRenderedPageBreak/>
              <w:t xml:space="preserve">соответствующий нормативный правовой акт, Губернатор Сахалинской области в течение одного месяца после вступления в силу решения суда, установившего факт неисполнения данного решения, вносит в Сахалинскую областную Думу проект закона Сахалинской области о роспуске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F42A80">
              <w:rPr>
                <w:rFonts w:ascii="Arial" w:eastAsiaTheme="minorHAnsi" w:hAnsi="Arial" w:cs="Arial"/>
                <w:color w:val="000000" w:themeColor="text1"/>
                <w:sz w:val="24"/>
                <w:szCs w:val="24"/>
                <w:lang w:eastAsia="en-US"/>
              </w:rPr>
              <w:t>округа.</w:t>
            </w:r>
          </w:p>
          <w:p w:rsidR="0056570D" w:rsidRPr="00F42A80"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F42A80">
              <w:rPr>
                <w:rFonts w:ascii="Arial" w:eastAsiaTheme="minorHAnsi" w:hAnsi="Arial" w:cs="Arial"/>
                <w:color w:val="000000" w:themeColor="text1"/>
                <w:sz w:val="24"/>
                <w:szCs w:val="24"/>
                <w:lang w:eastAsia="en-US"/>
              </w:rPr>
              <w:t xml:space="preserve">2. Полномочия Собрания </w:t>
            </w:r>
            <w:r w:rsidRPr="00F42A80">
              <w:rPr>
                <w:rFonts w:ascii="Arial" w:eastAsiaTheme="minorHAnsi" w:hAnsi="Arial" w:cs="Arial"/>
                <w:bCs/>
                <w:color w:val="000000" w:themeColor="text1"/>
                <w:sz w:val="24"/>
                <w:szCs w:val="24"/>
                <w:lang w:eastAsia="en-US"/>
              </w:rPr>
              <w:t xml:space="preserve">Холмского </w:t>
            </w:r>
            <w:r w:rsidRPr="00F42A80">
              <w:rPr>
                <w:rFonts w:ascii="Arial" w:eastAsiaTheme="minorHAnsi" w:hAnsi="Arial" w:cs="Arial"/>
                <w:b/>
                <w:bCs/>
                <w:color w:val="000000" w:themeColor="text1"/>
                <w:sz w:val="24"/>
                <w:szCs w:val="24"/>
                <w:lang w:eastAsia="en-US"/>
              </w:rPr>
              <w:t>муниципального</w:t>
            </w:r>
            <w:r w:rsidRPr="00F42A80">
              <w:rPr>
                <w:rFonts w:ascii="Arial" w:eastAsiaTheme="minorHAnsi" w:hAnsi="Arial" w:cs="Arial"/>
                <w:color w:val="000000" w:themeColor="text1"/>
                <w:sz w:val="24"/>
                <w:szCs w:val="24"/>
                <w:lang w:eastAsia="en-US"/>
              </w:rPr>
              <w:t xml:space="preserve"> округа прекращаются со дня вступления в силу закона Сахалинской области о его роспуске.</w:t>
            </w:r>
          </w:p>
          <w:p w:rsidR="0056570D" w:rsidRPr="00F42A80"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14" w:name="Par262"/>
            <w:bookmarkEnd w:id="14"/>
            <w:r w:rsidRPr="00F42A80">
              <w:rPr>
                <w:rFonts w:ascii="Arial" w:eastAsiaTheme="minorHAnsi" w:hAnsi="Arial" w:cs="Arial"/>
                <w:b/>
                <w:color w:val="000000" w:themeColor="text1"/>
                <w:sz w:val="24"/>
                <w:szCs w:val="24"/>
                <w:lang w:eastAsia="en-US"/>
              </w:rPr>
              <w:t>3.</w:t>
            </w:r>
            <w:r w:rsidRPr="00F42A80">
              <w:rPr>
                <w:rFonts w:ascii="Arial" w:eastAsiaTheme="minorHAnsi" w:hAnsi="Arial" w:cs="Arial"/>
                <w:color w:val="000000" w:themeColor="text1"/>
                <w:sz w:val="24"/>
                <w:szCs w:val="24"/>
                <w:lang w:eastAsia="en-US"/>
              </w:rPr>
              <w:t xml:space="preserve"> В случае, если соответствующим судом установлено, что избранное в правомочном составе Собрание </w:t>
            </w:r>
            <w:r w:rsidRPr="00F42A80">
              <w:rPr>
                <w:rFonts w:ascii="Arial" w:eastAsiaTheme="minorHAnsi" w:hAnsi="Arial" w:cs="Arial"/>
                <w:bCs/>
                <w:color w:val="000000" w:themeColor="text1"/>
                <w:sz w:val="24"/>
                <w:szCs w:val="24"/>
                <w:lang w:eastAsia="en-US"/>
              </w:rPr>
              <w:t xml:space="preserve">Холмского </w:t>
            </w:r>
            <w:r w:rsidRPr="00F42A80">
              <w:rPr>
                <w:rFonts w:ascii="Arial" w:eastAsiaTheme="minorHAnsi" w:hAnsi="Arial" w:cs="Arial"/>
                <w:b/>
                <w:bCs/>
                <w:color w:val="000000" w:themeColor="text1"/>
                <w:sz w:val="24"/>
                <w:szCs w:val="24"/>
                <w:lang w:eastAsia="en-US"/>
              </w:rPr>
              <w:t>муниципального</w:t>
            </w:r>
            <w:r w:rsidRPr="00F42A80">
              <w:rPr>
                <w:rFonts w:ascii="Arial" w:eastAsiaTheme="minorHAnsi" w:hAnsi="Arial" w:cs="Arial"/>
                <w:color w:val="000000" w:themeColor="text1"/>
                <w:sz w:val="24"/>
                <w:szCs w:val="24"/>
                <w:lang w:eastAsia="en-US"/>
              </w:rPr>
              <w:t xml:space="preserve"> округа в течение трех месяцев подряд не проводило правомочного заседания, Губернатор Сахалинской области в течение трех месяцев со дня вступления в силу решения суда, установившего данный факт, вносит в Сахалинскую областную Думу проект закона Сахалинской области о роспуске Собрания </w:t>
            </w:r>
            <w:r w:rsidRPr="00F42A80">
              <w:rPr>
                <w:rFonts w:ascii="Arial" w:eastAsiaTheme="minorHAnsi" w:hAnsi="Arial" w:cs="Arial"/>
                <w:bCs/>
                <w:color w:val="000000" w:themeColor="text1"/>
                <w:sz w:val="24"/>
                <w:szCs w:val="24"/>
                <w:lang w:eastAsia="en-US"/>
              </w:rPr>
              <w:t xml:space="preserve">Холмского </w:t>
            </w:r>
            <w:r w:rsidRPr="00F42A80">
              <w:rPr>
                <w:rFonts w:ascii="Arial" w:eastAsiaTheme="minorHAnsi" w:hAnsi="Arial" w:cs="Arial"/>
                <w:b/>
                <w:bCs/>
                <w:color w:val="000000" w:themeColor="text1"/>
                <w:sz w:val="24"/>
                <w:szCs w:val="24"/>
                <w:lang w:eastAsia="en-US"/>
              </w:rPr>
              <w:t>муниципального</w:t>
            </w:r>
            <w:r w:rsidRPr="00F42A80">
              <w:rPr>
                <w:rFonts w:ascii="Arial" w:eastAsiaTheme="minorHAnsi" w:hAnsi="Arial" w:cs="Arial"/>
                <w:color w:val="000000" w:themeColor="text1"/>
                <w:sz w:val="24"/>
                <w:szCs w:val="24"/>
                <w:lang w:eastAsia="en-US"/>
              </w:rPr>
              <w:t xml:space="preserve"> округа.</w:t>
            </w:r>
          </w:p>
          <w:p w:rsidR="0056570D" w:rsidRPr="00F42A80"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F42A80">
              <w:rPr>
                <w:rFonts w:ascii="Arial" w:eastAsiaTheme="minorHAnsi" w:hAnsi="Arial" w:cs="Arial"/>
                <w:b/>
                <w:color w:val="000000" w:themeColor="text1"/>
                <w:sz w:val="24"/>
                <w:szCs w:val="24"/>
                <w:lang w:eastAsia="en-US"/>
              </w:rPr>
              <w:t>4.</w:t>
            </w:r>
            <w:r w:rsidRPr="00F42A80">
              <w:rPr>
                <w:rFonts w:ascii="Arial" w:eastAsiaTheme="minorHAnsi" w:hAnsi="Arial" w:cs="Arial"/>
                <w:color w:val="000000" w:themeColor="text1"/>
                <w:sz w:val="24"/>
                <w:szCs w:val="24"/>
                <w:lang w:eastAsia="en-US"/>
              </w:rPr>
              <w:t xml:space="preserve"> В случае, если соответствующим судом установлено, что вновь избранное в правомочном составе Собрание </w:t>
            </w:r>
            <w:r w:rsidRPr="00F42A80">
              <w:rPr>
                <w:rFonts w:ascii="Arial" w:eastAsiaTheme="minorHAnsi" w:hAnsi="Arial" w:cs="Arial"/>
                <w:bCs/>
                <w:color w:val="000000" w:themeColor="text1"/>
                <w:sz w:val="24"/>
                <w:szCs w:val="24"/>
                <w:lang w:eastAsia="en-US"/>
              </w:rPr>
              <w:t xml:space="preserve">Холмского </w:t>
            </w:r>
            <w:r w:rsidRPr="00F42A80">
              <w:rPr>
                <w:rFonts w:ascii="Arial" w:eastAsiaTheme="minorHAnsi" w:hAnsi="Arial" w:cs="Arial"/>
                <w:b/>
                <w:bCs/>
                <w:color w:val="000000" w:themeColor="text1"/>
                <w:sz w:val="24"/>
                <w:szCs w:val="24"/>
                <w:lang w:eastAsia="en-US"/>
              </w:rPr>
              <w:t>муниципального</w:t>
            </w:r>
            <w:r w:rsidRPr="00F42A80">
              <w:rPr>
                <w:rFonts w:ascii="Arial" w:eastAsiaTheme="minorHAnsi" w:hAnsi="Arial" w:cs="Arial"/>
                <w:color w:val="000000" w:themeColor="text1"/>
                <w:sz w:val="24"/>
                <w:szCs w:val="24"/>
                <w:lang w:eastAsia="en-US"/>
              </w:rPr>
              <w:t xml:space="preserve"> округа в течение трех месяцев подряд не проводило правомочного заседания, Губернатор Сахалинской области в течение трех месяцев со дня вступления в силу решения суда, установившего данный факт, вносит в Сахалинскую областную Думу проект закона Сахалинской области о роспуске Собрания </w:t>
            </w:r>
            <w:r w:rsidRPr="00F42A80">
              <w:rPr>
                <w:rFonts w:ascii="Arial" w:eastAsiaTheme="minorHAnsi" w:hAnsi="Arial" w:cs="Arial"/>
                <w:bCs/>
                <w:color w:val="000000" w:themeColor="text1"/>
                <w:sz w:val="24"/>
                <w:szCs w:val="24"/>
                <w:lang w:eastAsia="en-US"/>
              </w:rPr>
              <w:t xml:space="preserve">Холмского </w:t>
            </w:r>
            <w:r w:rsidRPr="00F42A80">
              <w:rPr>
                <w:rFonts w:ascii="Arial" w:eastAsiaTheme="minorHAnsi" w:hAnsi="Arial" w:cs="Arial"/>
                <w:b/>
                <w:bCs/>
                <w:color w:val="000000" w:themeColor="text1"/>
                <w:sz w:val="24"/>
                <w:szCs w:val="24"/>
                <w:lang w:eastAsia="en-US"/>
              </w:rPr>
              <w:t>муниципального</w:t>
            </w:r>
            <w:r w:rsidRPr="00F42A80">
              <w:rPr>
                <w:rFonts w:ascii="Arial" w:eastAsiaTheme="minorHAnsi" w:hAnsi="Arial" w:cs="Arial"/>
                <w:color w:val="000000" w:themeColor="text1"/>
                <w:sz w:val="24"/>
                <w:szCs w:val="24"/>
                <w:lang w:eastAsia="en-US"/>
              </w:rPr>
              <w:t xml:space="preserve"> округа.</w:t>
            </w:r>
          </w:p>
          <w:p w:rsidR="0056570D" w:rsidRPr="00F42A80"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F42A80">
              <w:rPr>
                <w:rFonts w:ascii="Arial" w:eastAsiaTheme="minorHAnsi" w:hAnsi="Arial" w:cs="Arial"/>
                <w:b/>
                <w:color w:val="000000" w:themeColor="text1"/>
                <w:sz w:val="24"/>
                <w:szCs w:val="24"/>
                <w:lang w:eastAsia="en-US"/>
              </w:rPr>
              <w:t>5.</w:t>
            </w:r>
            <w:r w:rsidRPr="00F42A80">
              <w:rPr>
                <w:rFonts w:ascii="Arial" w:eastAsiaTheme="minorHAnsi" w:hAnsi="Arial" w:cs="Arial"/>
                <w:color w:val="000000" w:themeColor="text1"/>
                <w:sz w:val="24"/>
                <w:szCs w:val="24"/>
                <w:lang w:eastAsia="en-US"/>
              </w:rPr>
              <w:t xml:space="preserve"> Закон Сахалинской области о роспуске Собрания </w:t>
            </w:r>
            <w:r w:rsidRPr="00F42A80">
              <w:rPr>
                <w:rFonts w:ascii="Arial" w:eastAsiaTheme="minorHAnsi" w:hAnsi="Arial" w:cs="Arial"/>
                <w:bCs/>
                <w:color w:val="000000" w:themeColor="text1"/>
                <w:sz w:val="24"/>
                <w:szCs w:val="24"/>
                <w:lang w:eastAsia="en-US"/>
              </w:rPr>
              <w:t xml:space="preserve">Холмского </w:t>
            </w:r>
            <w:r w:rsidRPr="00F42A80">
              <w:rPr>
                <w:rFonts w:ascii="Arial" w:eastAsiaTheme="minorHAnsi" w:hAnsi="Arial" w:cs="Arial"/>
                <w:b/>
                <w:bCs/>
                <w:color w:val="000000" w:themeColor="text1"/>
                <w:sz w:val="24"/>
                <w:szCs w:val="24"/>
                <w:lang w:eastAsia="en-US"/>
              </w:rPr>
              <w:t>муниципального</w:t>
            </w:r>
            <w:r w:rsidRPr="00F42A80">
              <w:rPr>
                <w:rFonts w:ascii="Arial" w:eastAsiaTheme="minorHAnsi" w:hAnsi="Arial" w:cs="Arial"/>
                <w:color w:val="000000" w:themeColor="text1"/>
                <w:sz w:val="24"/>
                <w:szCs w:val="24"/>
                <w:lang w:eastAsia="en-US"/>
              </w:rPr>
              <w:t xml:space="preserve"> округа может быть обжалован Собранием </w:t>
            </w:r>
            <w:r w:rsidRPr="00F42A80">
              <w:rPr>
                <w:rFonts w:ascii="Arial" w:eastAsiaTheme="minorHAnsi" w:hAnsi="Arial" w:cs="Arial"/>
                <w:bCs/>
                <w:color w:val="000000" w:themeColor="text1"/>
                <w:sz w:val="24"/>
                <w:szCs w:val="24"/>
                <w:lang w:eastAsia="en-US"/>
              </w:rPr>
              <w:t xml:space="preserve">Холмского </w:t>
            </w:r>
            <w:r w:rsidRPr="00F42A80">
              <w:rPr>
                <w:rFonts w:ascii="Arial" w:eastAsiaTheme="minorHAnsi" w:hAnsi="Arial" w:cs="Arial"/>
                <w:b/>
                <w:bCs/>
                <w:color w:val="000000" w:themeColor="text1"/>
                <w:sz w:val="24"/>
                <w:szCs w:val="24"/>
                <w:lang w:eastAsia="en-US"/>
              </w:rPr>
              <w:t>муниципального</w:t>
            </w:r>
            <w:r w:rsidRPr="00F42A80">
              <w:rPr>
                <w:rFonts w:ascii="Arial" w:eastAsiaTheme="minorHAnsi" w:hAnsi="Arial" w:cs="Arial"/>
                <w:color w:val="000000" w:themeColor="text1"/>
                <w:sz w:val="24"/>
                <w:szCs w:val="24"/>
                <w:lang w:eastAsia="en-US"/>
              </w:rPr>
              <w:t xml:space="preserve"> округа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56570D" w:rsidRPr="00F42A80"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F42A80">
              <w:rPr>
                <w:rFonts w:ascii="Arial" w:eastAsiaTheme="minorHAnsi" w:hAnsi="Arial" w:cs="Arial"/>
                <w:b/>
                <w:color w:val="000000" w:themeColor="text1"/>
                <w:sz w:val="24"/>
                <w:szCs w:val="24"/>
                <w:lang w:eastAsia="en-US"/>
              </w:rPr>
              <w:t>6.</w:t>
            </w:r>
            <w:r w:rsidRPr="00F42A80">
              <w:rPr>
                <w:rFonts w:ascii="Arial" w:eastAsiaTheme="minorHAnsi" w:hAnsi="Arial" w:cs="Arial"/>
                <w:color w:val="000000" w:themeColor="text1"/>
                <w:sz w:val="24"/>
                <w:szCs w:val="24"/>
                <w:lang w:eastAsia="en-US"/>
              </w:rPr>
              <w:t xml:space="preserve"> Депутаты Собрания </w:t>
            </w:r>
            <w:r w:rsidRPr="00F42A80">
              <w:rPr>
                <w:rFonts w:ascii="Arial" w:eastAsiaTheme="minorHAnsi" w:hAnsi="Arial" w:cs="Arial"/>
                <w:bCs/>
                <w:color w:val="000000" w:themeColor="text1"/>
                <w:sz w:val="24"/>
                <w:szCs w:val="24"/>
                <w:lang w:eastAsia="en-US"/>
              </w:rPr>
              <w:t xml:space="preserve">Холмского </w:t>
            </w:r>
            <w:r w:rsidRPr="00F42A80">
              <w:rPr>
                <w:rFonts w:ascii="Arial" w:eastAsiaTheme="minorHAnsi" w:hAnsi="Arial" w:cs="Arial"/>
                <w:b/>
                <w:bCs/>
                <w:color w:val="000000" w:themeColor="text1"/>
                <w:sz w:val="24"/>
                <w:szCs w:val="24"/>
                <w:lang w:eastAsia="en-US"/>
              </w:rPr>
              <w:t>муниципального</w:t>
            </w:r>
            <w:r w:rsidRPr="00F42A80">
              <w:rPr>
                <w:rFonts w:ascii="Arial" w:eastAsiaTheme="minorHAnsi" w:hAnsi="Arial" w:cs="Arial"/>
                <w:color w:val="000000" w:themeColor="text1"/>
                <w:sz w:val="24"/>
                <w:szCs w:val="24"/>
                <w:lang w:eastAsia="en-US"/>
              </w:rPr>
              <w:t xml:space="preserve"> округа, распущенного на основании </w:t>
            </w:r>
            <w:hyperlink w:anchor="Par262" w:history="1">
              <w:r w:rsidRPr="00F42A80">
                <w:rPr>
                  <w:rFonts w:ascii="Arial" w:eastAsiaTheme="minorHAnsi" w:hAnsi="Arial" w:cs="Arial"/>
                  <w:b/>
                  <w:color w:val="000000" w:themeColor="text1"/>
                  <w:sz w:val="24"/>
                  <w:szCs w:val="24"/>
                  <w:lang w:eastAsia="en-US"/>
                </w:rPr>
                <w:t>части 3</w:t>
              </w:r>
            </w:hyperlink>
            <w:r w:rsidRPr="00F42A80">
              <w:rPr>
                <w:rFonts w:ascii="Arial" w:eastAsiaTheme="minorHAnsi" w:hAnsi="Arial" w:cs="Arial"/>
                <w:color w:val="000000" w:themeColor="text1"/>
                <w:sz w:val="24"/>
                <w:szCs w:val="24"/>
                <w:lang w:eastAsia="en-US"/>
              </w:rPr>
              <w:t xml:space="preserve"> настоящей статьи, вправе в течение 10 дней со дня вступления в силу закона Сахалинской области о роспуске Собрания </w:t>
            </w:r>
            <w:r w:rsidRPr="00F42A80">
              <w:rPr>
                <w:rFonts w:ascii="Arial" w:eastAsiaTheme="minorHAnsi" w:hAnsi="Arial" w:cs="Arial"/>
                <w:bCs/>
                <w:color w:val="000000" w:themeColor="text1"/>
                <w:sz w:val="24"/>
                <w:szCs w:val="24"/>
                <w:lang w:eastAsia="en-US"/>
              </w:rPr>
              <w:t xml:space="preserve">Холмского </w:t>
            </w:r>
            <w:r w:rsidRPr="00F42A80">
              <w:rPr>
                <w:rFonts w:ascii="Arial" w:eastAsiaTheme="minorHAnsi" w:hAnsi="Arial" w:cs="Arial"/>
                <w:b/>
                <w:bCs/>
                <w:color w:val="000000" w:themeColor="text1"/>
                <w:sz w:val="24"/>
                <w:szCs w:val="24"/>
                <w:lang w:eastAsia="en-US"/>
              </w:rPr>
              <w:t>муниципального</w:t>
            </w:r>
            <w:r w:rsidRPr="00F42A80">
              <w:rPr>
                <w:rFonts w:ascii="Arial" w:eastAsiaTheme="minorHAnsi" w:hAnsi="Arial" w:cs="Arial"/>
                <w:color w:val="000000" w:themeColor="text1"/>
                <w:sz w:val="24"/>
                <w:szCs w:val="24"/>
                <w:lang w:eastAsia="en-US"/>
              </w:rPr>
              <w:t xml:space="preserve"> округа обратиться в суд с заявлением для установления факта отсутствия их вины за непроведение Собранием </w:t>
            </w:r>
            <w:r w:rsidRPr="00F42A80">
              <w:rPr>
                <w:rFonts w:ascii="Arial" w:eastAsiaTheme="minorHAnsi" w:hAnsi="Arial" w:cs="Arial"/>
                <w:bCs/>
                <w:color w:val="000000" w:themeColor="text1"/>
                <w:sz w:val="24"/>
                <w:szCs w:val="24"/>
                <w:lang w:eastAsia="en-US"/>
              </w:rPr>
              <w:t xml:space="preserve">Холмского </w:t>
            </w:r>
            <w:r w:rsidRPr="00F42A80">
              <w:rPr>
                <w:rFonts w:ascii="Arial" w:eastAsiaTheme="minorHAnsi" w:hAnsi="Arial" w:cs="Arial"/>
                <w:b/>
                <w:bCs/>
                <w:color w:val="000000" w:themeColor="text1"/>
                <w:sz w:val="24"/>
                <w:szCs w:val="24"/>
                <w:lang w:eastAsia="en-US"/>
              </w:rPr>
              <w:t>муниципального</w:t>
            </w:r>
            <w:r w:rsidRPr="00F42A80">
              <w:rPr>
                <w:rFonts w:ascii="Arial" w:eastAsiaTheme="minorHAnsi" w:hAnsi="Arial" w:cs="Arial"/>
                <w:color w:val="000000" w:themeColor="text1"/>
                <w:sz w:val="24"/>
                <w:szCs w:val="24"/>
                <w:lang w:eastAsia="en-US"/>
              </w:rPr>
              <w:t xml:space="preserve"> округа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56570D" w:rsidRPr="00F42A80" w:rsidRDefault="0056570D" w:rsidP="0056570D">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56570D" w:rsidRPr="004A4A05" w:rsidTr="006A659F">
        <w:tc>
          <w:tcPr>
            <w:tcW w:w="14502" w:type="dxa"/>
          </w:tcPr>
          <w:p w:rsidR="0056570D" w:rsidRPr="00A739AA" w:rsidRDefault="0056570D" w:rsidP="0056570D">
            <w:pPr>
              <w:autoSpaceDE w:val="0"/>
              <w:autoSpaceDN w:val="0"/>
              <w:adjustRightInd w:val="0"/>
              <w:jc w:val="center"/>
              <w:outlineLvl w:val="1"/>
              <w:rPr>
                <w:rFonts w:ascii="Arial" w:eastAsiaTheme="minorHAnsi" w:hAnsi="Arial" w:cs="Arial"/>
                <w:bCs/>
                <w:sz w:val="24"/>
                <w:szCs w:val="24"/>
                <w:lang w:eastAsia="en-US"/>
              </w:rPr>
            </w:pPr>
            <w:r w:rsidRPr="00A739AA">
              <w:rPr>
                <w:rFonts w:ascii="Arial" w:eastAsiaTheme="minorHAnsi" w:hAnsi="Arial" w:cs="Arial"/>
                <w:bCs/>
                <w:sz w:val="24"/>
                <w:szCs w:val="24"/>
                <w:lang w:eastAsia="en-US"/>
              </w:rPr>
              <w:lastRenderedPageBreak/>
              <w:t>Статья 71. Ответственность мэра</w:t>
            </w:r>
          </w:p>
          <w:p w:rsidR="0056570D" w:rsidRPr="00A739AA" w:rsidRDefault="0056570D" w:rsidP="0056570D">
            <w:pPr>
              <w:autoSpaceDE w:val="0"/>
              <w:autoSpaceDN w:val="0"/>
              <w:adjustRightInd w:val="0"/>
              <w:jc w:val="center"/>
              <w:rPr>
                <w:rFonts w:ascii="Arial" w:eastAsiaTheme="minorHAnsi" w:hAnsi="Arial" w:cs="Arial"/>
                <w:bCs/>
                <w:sz w:val="24"/>
                <w:szCs w:val="24"/>
                <w:lang w:eastAsia="en-US"/>
              </w:rPr>
            </w:pP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bCs/>
                <w:sz w:val="24"/>
                <w:szCs w:val="24"/>
                <w:lang w:eastAsia="en-US"/>
              </w:rPr>
              <w:t>округа перед государством</w:t>
            </w:r>
          </w:p>
          <w:p w:rsidR="0056570D" w:rsidRPr="00557E88" w:rsidRDefault="0056570D" w:rsidP="0056570D">
            <w:pPr>
              <w:autoSpaceDE w:val="0"/>
              <w:autoSpaceDN w:val="0"/>
              <w:adjustRightInd w:val="0"/>
              <w:jc w:val="center"/>
              <w:outlineLvl w:val="0"/>
              <w:rPr>
                <w:rFonts w:ascii="Arial" w:eastAsiaTheme="minorHAnsi" w:hAnsi="Arial" w:cs="Arial"/>
                <w:bCs/>
                <w:sz w:val="24"/>
                <w:szCs w:val="24"/>
                <w:lang w:eastAsia="en-US"/>
              </w:rPr>
            </w:pPr>
          </w:p>
        </w:tc>
      </w:tr>
      <w:tr w:rsidR="0056570D" w:rsidRPr="00A739AA" w:rsidTr="006A659F">
        <w:tc>
          <w:tcPr>
            <w:tcW w:w="14502" w:type="dxa"/>
          </w:tcPr>
          <w:p w:rsidR="0056570D" w:rsidRPr="00A739AA"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r w:rsidRPr="00A739AA">
              <w:rPr>
                <w:rFonts w:ascii="Arial" w:eastAsiaTheme="minorHAnsi" w:hAnsi="Arial" w:cs="Arial"/>
                <w:color w:val="000000" w:themeColor="text1"/>
                <w:sz w:val="24"/>
                <w:szCs w:val="24"/>
                <w:lang w:eastAsia="en-US"/>
              </w:rPr>
              <w:t>1. Губернатор Сахалинской области:</w:t>
            </w:r>
          </w:p>
          <w:p w:rsidR="0056570D" w:rsidRPr="00A739A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bookmarkStart w:id="15" w:name="Par276"/>
            <w:bookmarkEnd w:id="15"/>
            <w:r w:rsidRPr="00A739AA">
              <w:rPr>
                <w:rFonts w:ascii="Arial" w:eastAsiaTheme="minorHAnsi" w:hAnsi="Arial" w:cs="Arial"/>
                <w:color w:val="000000" w:themeColor="text1"/>
                <w:sz w:val="24"/>
                <w:szCs w:val="24"/>
                <w:lang w:eastAsia="en-US"/>
              </w:rPr>
              <w:t xml:space="preserve">1) вправе вынести предупреждение, объявить выговор мэру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округа за неисполнение или ненадлежащее 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Сахалинской области;</w:t>
            </w:r>
          </w:p>
          <w:p w:rsidR="0056570D" w:rsidRPr="00A739A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739AA">
              <w:rPr>
                <w:rFonts w:ascii="Arial" w:eastAsiaTheme="minorHAnsi" w:hAnsi="Arial" w:cs="Arial"/>
                <w:color w:val="000000" w:themeColor="text1"/>
                <w:sz w:val="24"/>
                <w:szCs w:val="24"/>
                <w:lang w:eastAsia="en-US"/>
              </w:rPr>
              <w:lastRenderedPageBreak/>
              <w:t xml:space="preserve">2) вправе отрешить от должности мэра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 xml:space="preserve">округа в случае, если в течение месяца со дня вынесения Губернатором Сахалинской области предупреждения, объявления выговора мэру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 xml:space="preserve">округа в соответствии с </w:t>
            </w:r>
            <w:hyperlink w:anchor="Par276" w:history="1">
              <w:r w:rsidRPr="00A739AA">
                <w:rPr>
                  <w:rFonts w:ascii="Arial" w:eastAsiaTheme="minorHAnsi" w:hAnsi="Arial" w:cs="Arial"/>
                  <w:color w:val="000000" w:themeColor="text1"/>
                  <w:sz w:val="24"/>
                  <w:szCs w:val="24"/>
                  <w:lang w:eastAsia="en-US"/>
                </w:rPr>
                <w:t>пунктом 1 части 1</w:t>
              </w:r>
            </w:hyperlink>
            <w:r w:rsidRPr="00A739AA">
              <w:rPr>
                <w:rFonts w:ascii="Arial" w:eastAsiaTheme="minorHAnsi" w:hAnsi="Arial" w:cs="Arial"/>
                <w:color w:val="000000" w:themeColor="text1"/>
                <w:sz w:val="24"/>
                <w:szCs w:val="24"/>
                <w:lang w:eastAsia="en-US"/>
              </w:rPr>
              <w:t xml:space="preserve"> настоящей статьи мэром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округа не были приняты в пределах своих полномочий меры по устранению причин, послуживших основанием для вынесения ему предупреждения, объявления выговора;</w:t>
            </w:r>
          </w:p>
          <w:p w:rsidR="0056570D" w:rsidRPr="00A739A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739AA">
              <w:rPr>
                <w:rFonts w:ascii="Arial" w:eastAsiaTheme="minorHAnsi" w:hAnsi="Arial" w:cs="Arial"/>
                <w:color w:val="000000" w:themeColor="text1"/>
                <w:sz w:val="24"/>
                <w:szCs w:val="24"/>
                <w:lang w:eastAsia="en-US"/>
              </w:rPr>
              <w:t xml:space="preserve">3) вправе обратиться в Собрание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 xml:space="preserve">округа с инициативой об удалении мэра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739AA">
              <w:rPr>
                <w:rFonts w:ascii="Arial" w:eastAsiaTheme="minorHAnsi" w:hAnsi="Arial" w:cs="Arial"/>
                <w:color w:val="000000" w:themeColor="text1"/>
                <w:sz w:val="24"/>
                <w:szCs w:val="24"/>
                <w:lang w:eastAsia="en-US"/>
              </w:rPr>
              <w:t xml:space="preserve"> округа в отставку, в том числе в случае систематического недостижения показателей для оценки эффективности деятельности органов местного самоуправления в порядке, установленном Федеральным законом об общих принципах организации местного самоуправления.</w:t>
            </w:r>
          </w:p>
          <w:p w:rsidR="0056570D" w:rsidRPr="00A739A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739AA">
              <w:rPr>
                <w:rFonts w:ascii="Arial" w:eastAsiaTheme="minorHAnsi" w:hAnsi="Arial" w:cs="Arial"/>
                <w:color w:val="000000" w:themeColor="text1"/>
                <w:sz w:val="24"/>
                <w:szCs w:val="24"/>
                <w:lang w:eastAsia="en-US"/>
              </w:rPr>
              <w:t xml:space="preserve">2. Губернатор Сахалинской области издает правовой акт об отрешении от должности мэра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округа в случае:</w:t>
            </w:r>
          </w:p>
          <w:p w:rsidR="0056570D" w:rsidRPr="00A739A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739AA">
              <w:rPr>
                <w:rFonts w:ascii="Arial" w:eastAsiaTheme="minorHAnsi" w:hAnsi="Arial" w:cs="Arial"/>
                <w:color w:val="000000" w:themeColor="text1"/>
                <w:sz w:val="24"/>
                <w:szCs w:val="24"/>
                <w:lang w:eastAsia="en-US"/>
              </w:rPr>
              <w:t xml:space="preserve">1) издания мэром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 xml:space="preserve">округа нормативного правового акта, противоречащего </w:t>
            </w:r>
            <w:hyperlink r:id="rId87" w:history="1">
              <w:r w:rsidRPr="00A739AA">
                <w:rPr>
                  <w:rFonts w:ascii="Arial" w:eastAsiaTheme="minorHAnsi" w:hAnsi="Arial" w:cs="Arial"/>
                  <w:color w:val="000000" w:themeColor="text1"/>
                  <w:sz w:val="24"/>
                  <w:szCs w:val="24"/>
                  <w:lang w:eastAsia="en-US"/>
                </w:rPr>
                <w:t>Конституции</w:t>
              </w:r>
            </w:hyperlink>
            <w:r w:rsidRPr="00A739AA">
              <w:rPr>
                <w:rFonts w:ascii="Arial" w:eastAsiaTheme="minorHAnsi" w:hAnsi="Arial" w:cs="Arial"/>
                <w:color w:val="000000" w:themeColor="text1"/>
                <w:sz w:val="24"/>
                <w:szCs w:val="24"/>
                <w:lang w:eastAsia="en-US"/>
              </w:rPr>
              <w:t xml:space="preserve"> Российской Федерации, федеральным конституционным законам, федеральным законам, </w:t>
            </w:r>
            <w:hyperlink r:id="rId88" w:history="1">
              <w:r w:rsidRPr="00A739AA">
                <w:rPr>
                  <w:rFonts w:ascii="Arial" w:eastAsiaTheme="minorHAnsi" w:hAnsi="Arial" w:cs="Arial"/>
                  <w:color w:val="000000" w:themeColor="text1"/>
                  <w:sz w:val="24"/>
                  <w:szCs w:val="24"/>
                  <w:lang w:eastAsia="en-US"/>
                </w:rPr>
                <w:t>Уставу</w:t>
              </w:r>
            </w:hyperlink>
            <w:r w:rsidRPr="00A739AA">
              <w:rPr>
                <w:rFonts w:ascii="Arial" w:eastAsiaTheme="minorHAnsi" w:hAnsi="Arial" w:cs="Arial"/>
                <w:color w:val="000000" w:themeColor="text1"/>
                <w:sz w:val="24"/>
                <w:szCs w:val="24"/>
                <w:lang w:eastAsia="en-US"/>
              </w:rPr>
              <w:t xml:space="preserve"> и законам Сахалинской области, настоящему Уставу, если такие противоречия установлены соответствующим судом, а мэр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округа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56570D" w:rsidRPr="00A739A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739AA">
              <w:rPr>
                <w:rFonts w:ascii="Arial" w:eastAsiaTheme="minorHAnsi" w:hAnsi="Arial" w:cs="Arial"/>
                <w:color w:val="000000" w:themeColor="text1"/>
                <w:sz w:val="24"/>
                <w:szCs w:val="24"/>
                <w:lang w:eastAsia="en-US"/>
              </w:rPr>
              <w:t xml:space="preserve">2) совершения мэром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 xml:space="preserve">округа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мэр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округа не принял в пределах своих полномочий мер по исполнению решения суда.</w:t>
            </w:r>
          </w:p>
          <w:p w:rsidR="0056570D" w:rsidRPr="00A739A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739AA">
              <w:rPr>
                <w:rFonts w:ascii="Arial" w:eastAsiaTheme="minorHAnsi" w:hAnsi="Arial" w:cs="Arial"/>
                <w:color w:val="000000" w:themeColor="text1"/>
                <w:sz w:val="24"/>
                <w:szCs w:val="24"/>
                <w:lang w:eastAsia="en-US"/>
              </w:rPr>
              <w:t xml:space="preserve">3. Срок, в течение которого Губернатор Сахалинской области издает правовой акт об отрешении от должности мэра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округа, не может быть менее одного месяца со дня вступления в силу последнего решения суда, необходимого для издания указанного акта, и не может превышать шести месяцев со дня вступления в силу этого решения суда.</w:t>
            </w:r>
          </w:p>
          <w:p w:rsidR="0056570D" w:rsidRPr="00A739AA"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739AA">
              <w:rPr>
                <w:rFonts w:ascii="Arial" w:eastAsiaTheme="minorHAnsi" w:hAnsi="Arial" w:cs="Arial"/>
                <w:color w:val="000000" w:themeColor="text1"/>
                <w:sz w:val="24"/>
                <w:szCs w:val="24"/>
                <w:lang w:eastAsia="en-US"/>
              </w:rPr>
              <w:t xml:space="preserve">4. Мэр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color w:val="000000" w:themeColor="text1"/>
                <w:sz w:val="24"/>
                <w:szCs w:val="24"/>
                <w:lang w:eastAsia="en-US"/>
              </w:rPr>
              <w:t xml:space="preserve">округа, в отношении которого Губернатором Сахалинской области был издан </w:t>
            </w:r>
            <w:r w:rsidRPr="00A739AA">
              <w:rPr>
                <w:rFonts w:ascii="Arial" w:eastAsiaTheme="minorHAnsi" w:hAnsi="Arial" w:cs="Arial"/>
                <w:color w:val="000000" w:themeColor="text1"/>
                <w:sz w:val="24"/>
                <w:szCs w:val="24"/>
                <w:lang w:eastAsia="en-US"/>
              </w:rPr>
              <w:lastRenderedPageBreak/>
              <w:t>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56570D" w:rsidRPr="00A739AA" w:rsidRDefault="0056570D" w:rsidP="0056570D">
            <w:pPr>
              <w:autoSpaceDE w:val="0"/>
              <w:autoSpaceDN w:val="0"/>
              <w:adjustRightInd w:val="0"/>
              <w:jc w:val="center"/>
              <w:outlineLvl w:val="0"/>
              <w:rPr>
                <w:rFonts w:ascii="Arial" w:eastAsiaTheme="minorHAnsi" w:hAnsi="Arial" w:cs="Arial"/>
                <w:bCs/>
                <w:color w:val="000000" w:themeColor="text1"/>
                <w:sz w:val="24"/>
                <w:szCs w:val="24"/>
                <w:lang w:eastAsia="en-US"/>
              </w:rPr>
            </w:pPr>
          </w:p>
        </w:tc>
      </w:tr>
      <w:tr w:rsidR="0056570D" w:rsidRPr="004A4A05" w:rsidTr="006A659F">
        <w:tc>
          <w:tcPr>
            <w:tcW w:w="14502" w:type="dxa"/>
          </w:tcPr>
          <w:p w:rsidR="0056570D" w:rsidRPr="00A739AA" w:rsidRDefault="0056570D" w:rsidP="0056570D">
            <w:pPr>
              <w:autoSpaceDE w:val="0"/>
              <w:autoSpaceDN w:val="0"/>
              <w:adjustRightInd w:val="0"/>
              <w:jc w:val="center"/>
              <w:outlineLvl w:val="1"/>
              <w:rPr>
                <w:rFonts w:ascii="Arial" w:eastAsiaTheme="minorHAnsi" w:hAnsi="Arial" w:cs="Arial"/>
                <w:bCs/>
                <w:sz w:val="24"/>
                <w:szCs w:val="24"/>
                <w:lang w:eastAsia="en-US"/>
              </w:rPr>
            </w:pPr>
            <w:r w:rsidRPr="00A739AA">
              <w:rPr>
                <w:rFonts w:ascii="Arial" w:eastAsiaTheme="minorHAnsi" w:hAnsi="Arial" w:cs="Arial"/>
                <w:bCs/>
                <w:sz w:val="24"/>
                <w:szCs w:val="24"/>
                <w:lang w:eastAsia="en-US"/>
              </w:rPr>
              <w:lastRenderedPageBreak/>
              <w:t>Статья 72. Контроль и надзор за деятельностью</w:t>
            </w:r>
          </w:p>
          <w:p w:rsidR="0056570D" w:rsidRPr="00A739AA" w:rsidRDefault="0056570D" w:rsidP="0056570D">
            <w:pPr>
              <w:autoSpaceDE w:val="0"/>
              <w:autoSpaceDN w:val="0"/>
              <w:adjustRightInd w:val="0"/>
              <w:jc w:val="center"/>
              <w:rPr>
                <w:rFonts w:ascii="Arial" w:eastAsiaTheme="minorHAnsi" w:hAnsi="Arial" w:cs="Arial"/>
                <w:bCs/>
                <w:sz w:val="24"/>
                <w:szCs w:val="24"/>
                <w:lang w:eastAsia="en-US"/>
              </w:rPr>
            </w:pPr>
            <w:r w:rsidRPr="00A739AA">
              <w:rPr>
                <w:rFonts w:ascii="Arial" w:eastAsiaTheme="minorHAnsi" w:hAnsi="Arial" w:cs="Arial"/>
                <w:bCs/>
                <w:sz w:val="24"/>
                <w:szCs w:val="24"/>
                <w:lang w:eastAsia="en-US"/>
              </w:rPr>
              <w:t>органов местного самоуправления и должностных лиц</w:t>
            </w:r>
          </w:p>
          <w:p w:rsidR="0056570D" w:rsidRPr="00A739AA" w:rsidRDefault="0056570D" w:rsidP="0056570D">
            <w:pPr>
              <w:autoSpaceDE w:val="0"/>
              <w:autoSpaceDN w:val="0"/>
              <w:adjustRightInd w:val="0"/>
              <w:jc w:val="center"/>
              <w:rPr>
                <w:rFonts w:ascii="Arial" w:eastAsiaTheme="minorHAnsi" w:hAnsi="Arial" w:cs="Arial"/>
                <w:bCs/>
                <w:sz w:val="24"/>
                <w:szCs w:val="24"/>
                <w:lang w:eastAsia="en-US"/>
              </w:rPr>
            </w:pPr>
            <w:r w:rsidRPr="00A739AA">
              <w:rPr>
                <w:rFonts w:ascii="Arial" w:eastAsiaTheme="minorHAnsi" w:hAnsi="Arial" w:cs="Arial"/>
                <w:bCs/>
                <w:sz w:val="24"/>
                <w:szCs w:val="24"/>
                <w:lang w:eastAsia="en-US"/>
              </w:rPr>
              <w:t xml:space="preserve">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A739AA">
              <w:rPr>
                <w:rFonts w:ascii="Arial" w:eastAsiaTheme="minorHAnsi" w:hAnsi="Arial" w:cs="Arial"/>
                <w:bCs/>
                <w:sz w:val="24"/>
                <w:szCs w:val="24"/>
                <w:lang w:eastAsia="en-US"/>
              </w:rPr>
              <w:t>округа</w:t>
            </w:r>
          </w:p>
          <w:p w:rsidR="0056570D" w:rsidRPr="00557E88" w:rsidRDefault="0056570D" w:rsidP="0056570D">
            <w:pPr>
              <w:autoSpaceDE w:val="0"/>
              <w:autoSpaceDN w:val="0"/>
              <w:adjustRightInd w:val="0"/>
              <w:jc w:val="center"/>
              <w:outlineLvl w:val="0"/>
              <w:rPr>
                <w:rFonts w:ascii="Arial" w:eastAsiaTheme="minorHAnsi" w:hAnsi="Arial" w:cs="Arial"/>
                <w:bCs/>
                <w:sz w:val="24"/>
                <w:szCs w:val="24"/>
                <w:lang w:eastAsia="en-US"/>
              </w:rPr>
            </w:pPr>
          </w:p>
        </w:tc>
      </w:tr>
      <w:tr w:rsidR="0056570D" w:rsidRPr="004A4A05" w:rsidTr="006A659F">
        <w:tc>
          <w:tcPr>
            <w:tcW w:w="14502" w:type="dxa"/>
          </w:tcPr>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Органы местного самоуправления и должностные лица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подконтрольны уполномоченным органам государственной власти по вопросам осуществления переданных им отдельных государственных полномочий.</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Органы местного самоуправления и должностные лица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наделенные в соответствии с Уставом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Уставу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и принятым в соответствии с ним нормативным правовым актам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Pr="00557E88" w:rsidRDefault="0056570D" w:rsidP="0056570D">
            <w:pPr>
              <w:autoSpaceDE w:val="0"/>
              <w:autoSpaceDN w:val="0"/>
              <w:adjustRightInd w:val="0"/>
              <w:jc w:val="center"/>
              <w:outlineLvl w:val="0"/>
              <w:rPr>
                <w:rFonts w:ascii="Arial" w:eastAsiaTheme="minorHAnsi" w:hAnsi="Arial" w:cs="Arial"/>
                <w:bCs/>
                <w:sz w:val="24"/>
                <w:szCs w:val="24"/>
                <w:lang w:eastAsia="en-US"/>
              </w:rPr>
            </w:pPr>
          </w:p>
        </w:tc>
      </w:tr>
      <w:tr w:rsidR="0056570D" w:rsidRPr="004A4A05" w:rsidTr="006A659F">
        <w:tc>
          <w:tcPr>
            <w:tcW w:w="14502" w:type="dxa"/>
          </w:tcPr>
          <w:p w:rsidR="0056570D" w:rsidRPr="00557E88" w:rsidRDefault="0056570D" w:rsidP="0056570D">
            <w:pPr>
              <w:autoSpaceDE w:val="0"/>
              <w:autoSpaceDN w:val="0"/>
              <w:adjustRightInd w:val="0"/>
              <w:jc w:val="center"/>
              <w:outlineLvl w:val="0"/>
              <w:rPr>
                <w:rFonts w:ascii="Arial" w:eastAsiaTheme="minorHAnsi" w:hAnsi="Arial" w:cs="Arial"/>
                <w:bCs/>
                <w:sz w:val="24"/>
                <w:szCs w:val="24"/>
                <w:lang w:eastAsia="en-US"/>
              </w:rPr>
            </w:pPr>
            <w:r w:rsidRPr="00557E88">
              <w:rPr>
                <w:rFonts w:ascii="Arial" w:eastAsiaTheme="minorHAnsi" w:hAnsi="Arial" w:cs="Arial"/>
                <w:bCs/>
                <w:sz w:val="24"/>
                <w:szCs w:val="24"/>
                <w:lang w:eastAsia="en-US"/>
              </w:rPr>
              <w:t>Глава VIII. ПОРЯДОК ПРИНЯТИЯ УСТАВА</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r w:rsidRPr="00557E8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557E88">
              <w:rPr>
                <w:rFonts w:ascii="Arial" w:eastAsiaTheme="minorHAnsi" w:hAnsi="Arial" w:cs="Arial"/>
                <w:bCs/>
                <w:sz w:val="24"/>
                <w:szCs w:val="24"/>
                <w:lang w:eastAsia="en-US"/>
              </w:rPr>
              <w:t xml:space="preserve"> ОКРУГА И ВНЕСЕНИЯ ИЗМЕНЕНИЙ</w:t>
            </w:r>
          </w:p>
          <w:p w:rsidR="0056570D" w:rsidRDefault="0056570D" w:rsidP="0056570D">
            <w:pPr>
              <w:autoSpaceDE w:val="0"/>
              <w:autoSpaceDN w:val="0"/>
              <w:adjustRightInd w:val="0"/>
              <w:jc w:val="center"/>
              <w:rPr>
                <w:rFonts w:ascii="Arial" w:eastAsiaTheme="minorHAnsi" w:hAnsi="Arial" w:cs="Arial"/>
                <w:bCs/>
                <w:sz w:val="24"/>
                <w:szCs w:val="24"/>
                <w:lang w:eastAsia="en-US"/>
              </w:rPr>
            </w:pPr>
            <w:r w:rsidRPr="00557E88">
              <w:rPr>
                <w:rFonts w:ascii="Arial" w:eastAsiaTheme="minorHAnsi" w:hAnsi="Arial" w:cs="Arial"/>
                <w:bCs/>
                <w:sz w:val="24"/>
                <w:szCs w:val="24"/>
                <w:lang w:eastAsia="en-US"/>
              </w:rPr>
              <w:t xml:space="preserve">И ДОПОЛНЕНИЙ В УСТАВ ХОЛМСКОГО </w:t>
            </w:r>
            <w:r>
              <w:rPr>
                <w:rFonts w:ascii="Arial" w:eastAsiaTheme="minorHAnsi" w:hAnsi="Arial" w:cs="Arial"/>
                <w:b/>
                <w:bCs/>
                <w:sz w:val="24"/>
                <w:szCs w:val="24"/>
                <w:lang w:eastAsia="en-US"/>
              </w:rPr>
              <w:t>МУНИЦИПАЛЬНОГО</w:t>
            </w:r>
            <w:r w:rsidRPr="00557E88">
              <w:rPr>
                <w:rFonts w:ascii="Arial" w:eastAsiaTheme="minorHAnsi" w:hAnsi="Arial" w:cs="Arial"/>
                <w:bCs/>
                <w:sz w:val="24"/>
                <w:szCs w:val="24"/>
                <w:lang w:eastAsia="en-US"/>
              </w:rPr>
              <w:t xml:space="preserve"> ОКРУГА</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p>
        </w:tc>
      </w:tr>
      <w:tr w:rsidR="0056570D" w:rsidRPr="004A4A05" w:rsidTr="006A659F">
        <w:tc>
          <w:tcPr>
            <w:tcW w:w="14502" w:type="dxa"/>
          </w:tcPr>
          <w:p w:rsidR="0056570D" w:rsidRPr="00557E88" w:rsidRDefault="0056570D" w:rsidP="0056570D">
            <w:pPr>
              <w:autoSpaceDE w:val="0"/>
              <w:autoSpaceDN w:val="0"/>
              <w:adjustRightInd w:val="0"/>
              <w:jc w:val="center"/>
              <w:outlineLvl w:val="1"/>
              <w:rPr>
                <w:rFonts w:ascii="Arial" w:eastAsiaTheme="minorHAnsi" w:hAnsi="Arial" w:cs="Arial"/>
                <w:bCs/>
                <w:sz w:val="24"/>
                <w:szCs w:val="24"/>
                <w:lang w:eastAsia="en-US"/>
              </w:rPr>
            </w:pPr>
            <w:r w:rsidRPr="00557E88">
              <w:rPr>
                <w:rFonts w:ascii="Arial" w:eastAsiaTheme="minorHAnsi" w:hAnsi="Arial" w:cs="Arial"/>
                <w:bCs/>
                <w:sz w:val="24"/>
                <w:szCs w:val="24"/>
                <w:lang w:eastAsia="en-US"/>
              </w:rPr>
              <w:t>Статья 73. Участие граждан в обсуждении</w:t>
            </w:r>
          </w:p>
          <w:p w:rsidR="0056570D" w:rsidRPr="00557E88" w:rsidRDefault="0056570D" w:rsidP="0056570D">
            <w:pPr>
              <w:autoSpaceDE w:val="0"/>
              <w:autoSpaceDN w:val="0"/>
              <w:adjustRightInd w:val="0"/>
              <w:jc w:val="center"/>
              <w:rPr>
                <w:rFonts w:ascii="Arial" w:eastAsiaTheme="minorHAnsi" w:hAnsi="Arial" w:cs="Arial"/>
                <w:bCs/>
                <w:sz w:val="24"/>
                <w:szCs w:val="24"/>
                <w:lang w:eastAsia="en-US"/>
              </w:rPr>
            </w:pPr>
            <w:r w:rsidRPr="00557E88">
              <w:rPr>
                <w:rFonts w:ascii="Arial" w:eastAsiaTheme="minorHAnsi" w:hAnsi="Arial" w:cs="Arial"/>
                <w:bCs/>
                <w:sz w:val="24"/>
                <w:szCs w:val="24"/>
                <w:lang w:eastAsia="en-US"/>
              </w:rPr>
              <w:t xml:space="preserve">проекта Устава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557E88">
              <w:rPr>
                <w:rFonts w:ascii="Arial" w:eastAsiaTheme="minorHAnsi" w:hAnsi="Arial" w:cs="Arial"/>
                <w:bCs/>
                <w:sz w:val="24"/>
                <w:szCs w:val="24"/>
                <w:lang w:eastAsia="en-US"/>
              </w:rPr>
              <w:t>округа,</w:t>
            </w:r>
          </w:p>
          <w:p w:rsidR="0056570D" w:rsidRDefault="0056570D" w:rsidP="0056570D">
            <w:pPr>
              <w:autoSpaceDE w:val="0"/>
              <w:autoSpaceDN w:val="0"/>
              <w:adjustRightInd w:val="0"/>
              <w:jc w:val="center"/>
              <w:rPr>
                <w:rFonts w:ascii="Arial" w:eastAsiaTheme="minorHAnsi" w:hAnsi="Arial" w:cs="Arial"/>
                <w:b/>
                <w:bCs/>
                <w:sz w:val="24"/>
                <w:szCs w:val="24"/>
                <w:lang w:eastAsia="en-US"/>
              </w:rPr>
            </w:pPr>
            <w:r w:rsidRPr="00557E88">
              <w:rPr>
                <w:rFonts w:ascii="Arial" w:eastAsiaTheme="minorHAnsi" w:hAnsi="Arial" w:cs="Arial"/>
                <w:bCs/>
                <w:sz w:val="24"/>
                <w:szCs w:val="24"/>
                <w:lang w:eastAsia="en-US"/>
              </w:rPr>
              <w:t>внесения в него изменений и дополнений</w:t>
            </w:r>
          </w:p>
          <w:p w:rsidR="0056570D" w:rsidRPr="00557E88" w:rsidRDefault="0056570D" w:rsidP="0056570D">
            <w:pPr>
              <w:autoSpaceDE w:val="0"/>
              <w:autoSpaceDN w:val="0"/>
              <w:adjustRightInd w:val="0"/>
              <w:jc w:val="center"/>
              <w:outlineLvl w:val="0"/>
              <w:rPr>
                <w:rFonts w:ascii="Arial" w:eastAsiaTheme="minorHAnsi" w:hAnsi="Arial" w:cs="Arial"/>
                <w:bCs/>
                <w:sz w:val="24"/>
                <w:szCs w:val="24"/>
                <w:lang w:eastAsia="en-US"/>
              </w:rPr>
            </w:pPr>
          </w:p>
        </w:tc>
      </w:tr>
      <w:tr w:rsidR="0056570D" w:rsidRPr="004A4A05" w:rsidTr="006A659F">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Проект Устава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проект муниципального правового акта о внесении изменений и дополнений в него не позднее чем за 30 дней до дня рассмотрения вопроса о принятии Устава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внесении изменений и дополнений в него подлежат официальному опубликованию (обнародованию) с одновременным опубликованием (обнародованием) установленного Собранием </w:t>
            </w:r>
            <w:r w:rsidRPr="00C45F28">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C45F28">
              <w:rPr>
                <w:rFonts w:ascii="Arial" w:eastAsiaTheme="minorHAnsi" w:hAnsi="Arial" w:cs="Arial"/>
                <w:bCs/>
                <w:sz w:val="24"/>
                <w:szCs w:val="24"/>
                <w:lang w:eastAsia="en-US"/>
              </w:rPr>
              <w:t xml:space="preserve"> </w:t>
            </w:r>
            <w:r>
              <w:rPr>
                <w:rFonts w:ascii="Arial" w:eastAsiaTheme="minorHAnsi" w:hAnsi="Arial" w:cs="Arial"/>
                <w:sz w:val="24"/>
                <w:szCs w:val="24"/>
                <w:lang w:eastAsia="en-US"/>
              </w:rPr>
              <w:t xml:space="preserve">округа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а также порядка участия граждан в его обсуждении в случае, когда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вносятся изменения в форме точного воспроизведения положений </w:t>
            </w:r>
            <w:hyperlink r:id="rId89" w:history="1">
              <w:r>
                <w:rPr>
                  <w:rFonts w:ascii="Arial" w:eastAsiaTheme="minorHAnsi" w:hAnsi="Arial" w:cs="Arial"/>
                  <w:color w:val="0000FF"/>
                  <w:sz w:val="24"/>
                  <w:szCs w:val="24"/>
                  <w:lang w:eastAsia="en-US"/>
                </w:rPr>
                <w:t>Конституции</w:t>
              </w:r>
            </w:hyperlink>
            <w:r>
              <w:rPr>
                <w:rFonts w:ascii="Arial" w:eastAsiaTheme="minorHAnsi" w:hAnsi="Arial" w:cs="Arial"/>
                <w:sz w:val="24"/>
                <w:szCs w:val="24"/>
                <w:lang w:eastAsia="en-US"/>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w:t>
            </w:r>
            <w:r>
              <w:rPr>
                <w:rFonts w:ascii="Arial" w:eastAsiaTheme="minorHAnsi" w:hAnsi="Arial" w:cs="Arial"/>
                <w:sz w:val="24"/>
                <w:szCs w:val="24"/>
                <w:lang w:eastAsia="en-US"/>
              </w:rPr>
              <w:lastRenderedPageBreak/>
              <w:t>этими нормативными правовыми актами.</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Для обсуждения проекта Устава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вносимых в него изменений и дополнений, проводятся публичные слушания в порядке, установленном решением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Приведение Устава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в соответствие с федеральным законом, законом субъекта Российской Федерации осуществляется в установленный этими законодательными актами срок. В случае, если федеральным законом, законом субъекта Российской Федерации указанный срок не установлен, срок приведения Устава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в соответствие с федеральным законом, законом субъекта Российской Федерации определяется с учетом даты вступления в силу соответствующего федерального закона, закона субъекта Российской Федерации,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C45F28">
              <w:rPr>
                <w:rFonts w:ascii="Arial" w:eastAsiaTheme="minorHAnsi" w:hAnsi="Arial" w:cs="Arial"/>
                <w:bCs/>
                <w:sz w:val="24"/>
                <w:szCs w:val="24"/>
                <w:lang w:eastAsia="en-US"/>
              </w:rPr>
              <w:t xml:space="preserve"> </w:t>
            </w:r>
            <w:r>
              <w:rPr>
                <w:rFonts w:ascii="Arial" w:eastAsiaTheme="minorHAnsi" w:hAnsi="Arial" w:cs="Arial"/>
                <w:sz w:val="24"/>
                <w:szCs w:val="24"/>
                <w:lang w:eastAsia="en-US"/>
              </w:rPr>
              <w:t>округа,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56570D" w:rsidRPr="00557E88" w:rsidRDefault="0056570D" w:rsidP="0056570D">
            <w:pPr>
              <w:autoSpaceDE w:val="0"/>
              <w:autoSpaceDN w:val="0"/>
              <w:adjustRightInd w:val="0"/>
              <w:jc w:val="center"/>
              <w:outlineLvl w:val="1"/>
              <w:rPr>
                <w:rFonts w:ascii="Arial" w:eastAsiaTheme="minorHAnsi" w:hAnsi="Arial" w:cs="Arial"/>
                <w:bCs/>
                <w:sz w:val="24"/>
                <w:szCs w:val="24"/>
                <w:lang w:eastAsia="en-US"/>
              </w:rPr>
            </w:pPr>
          </w:p>
        </w:tc>
      </w:tr>
      <w:tr w:rsidR="0056570D" w:rsidRPr="004A4A05" w:rsidTr="006A659F">
        <w:tc>
          <w:tcPr>
            <w:tcW w:w="14502" w:type="dxa"/>
          </w:tcPr>
          <w:p w:rsidR="0056570D" w:rsidRPr="00557E88" w:rsidRDefault="0056570D" w:rsidP="0056570D">
            <w:pPr>
              <w:autoSpaceDE w:val="0"/>
              <w:autoSpaceDN w:val="0"/>
              <w:adjustRightInd w:val="0"/>
              <w:jc w:val="center"/>
              <w:outlineLvl w:val="1"/>
              <w:rPr>
                <w:rFonts w:ascii="Arial" w:eastAsiaTheme="minorHAnsi" w:hAnsi="Arial" w:cs="Arial"/>
                <w:bCs/>
                <w:sz w:val="24"/>
                <w:szCs w:val="24"/>
                <w:lang w:eastAsia="en-US"/>
              </w:rPr>
            </w:pPr>
            <w:r w:rsidRPr="00557E88">
              <w:rPr>
                <w:rFonts w:ascii="Arial" w:eastAsiaTheme="minorHAnsi" w:hAnsi="Arial" w:cs="Arial"/>
                <w:bCs/>
                <w:sz w:val="24"/>
                <w:szCs w:val="24"/>
                <w:lang w:eastAsia="en-US"/>
              </w:rPr>
              <w:lastRenderedPageBreak/>
              <w:t xml:space="preserve">Статья 74. Принятие Устава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557E88">
              <w:rPr>
                <w:rFonts w:ascii="Arial" w:eastAsiaTheme="minorHAnsi" w:hAnsi="Arial" w:cs="Arial"/>
                <w:bCs/>
                <w:sz w:val="24"/>
                <w:szCs w:val="24"/>
                <w:lang w:eastAsia="en-US"/>
              </w:rPr>
              <w:t>округа</w:t>
            </w:r>
          </w:p>
          <w:p w:rsidR="0056570D" w:rsidRDefault="0056570D" w:rsidP="0056570D">
            <w:pPr>
              <w:autoSpaceDE w:val="0"/>
              <w:autoSpaceDN w:val="0"/>
              <w:adjustRightInd w:val="0"/>
              <w:jc w:val="center"/>
              <w:outlineLvl w:val="1"/>
              <w:rPr>
                <w:rFonts w:ascii="Arial" w:eastAsiaTheme="minorHAnsi" w:hAnsi="Arial" w:cs="Arial"/>
                <w:b/>
                <w:bCs/>
                <w:sz w:val="24"/>
                <w:szCs w:val="24"/>
                <w:lang w:eastAsia="en-US"/>
              </w:rPr>
            </w:pPr>
          </w:p>
        </w:tc>
      </w:tr>
      <w:tr w:rsidR="0056570D" w:rsidRPr="004A4A05" w:rsidTr="006A659F">
        <w:tc>
          <w:tcPr>
            <w:tcW w:w="14502" w:type="dxa"/>
          </w:tcPr>
          <w:p w:rsidR="0056570D" w:rsidRDefault="0056570D" w:rsidP="0056570D">
            <w:pPr>
              <w:autoSpaceDE w:val="0"/>
              <w:autoSpaceDN w:val="0"/>
              <w:adjustRightInd w:val="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1.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принимается решением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2.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принимается большинством в две трети голосов от установленной численности депутатов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и считается принятым, если за него проголосовало не менее двух третей от установленного числа депутатов.</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3.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подлежит государственной регистрации в территориальном уполномоченном органе исполнительной власти в сфере регистрации уставов муниципальных образований в порядке, установленном федеральным законом.</w:t>
            </w:r>
          </w:p>
          <w:p w:rsidR="0056570D"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Pr>
                <w:rFonts w:ascii="Arial" w:eastAsiaTheme="minorHAnsi" w:hAnsi="Arial" w:cs="Arial"/>
                <w:sz w:val="24"/>
                <w:szCs w:val="24"/>
                <w:lang w:eastAsia="en-US"/>
              </w:rPr>
              <w:t xml:space="preserve">4.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округа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rsidR="0056570D" w:rsidRDefault="0056570D" w:rsidP="0056570D">
            <w:pPr>
              <w:autoSpaceDE w:val="0"/>
              <w:autoSpaceDN w:val="0"/>
              <w:adjustRightInd w:val="0"/>
              <w:jc w:val="both"/>
              <w:outlineLvl w:val="1"/>
              <w:rPr>
                <w:rFonts w:ascii="Arial" w:eastAsiaTheme="minorHAnsi" w:hAnsi="Arial" w:cs="Arial"/>
                <w:sz w:val="24"/>
                <w:szCs w:val="24"/>
                <w:lang w:eastAsia="en-US"/>
              </w:rPr>
            </w:pPr>
          </w:p>
          <w:p w:rsidR="0056570D" w:rsidRDefault="0056570D" w:rsidP="0056570D">
            <w:pPr>
              <w:autoSpaceDE w:val="0"/>
              <w:autoSpaceDN w:val="0"/>
              <w:adjustRightInd w:val="0"/>
              <w:ind w:firstLine="567"/>
              <w:jc w:val="both"/>
              <w:outlineLvl w:val="1"/>
              <w:rPr>
                <w:rFonts w:ascii="Arial" w:eastAsiaTheme="minorHAnsi" w:hAnsi="Arial" w:cs="Arial"/>
                <w:sz w:val="24"/>
                <w:szCs w:val="24"/>
                <w:lang w:eastAsia="en-US"/>
              </w:rPr>
            </w:pPr>
            <w:r>
              <w:rPr>
                <w:rFonts w:ascii="Arial" w:eastAsiaTheme="minorHAnsi" w:hAnsi="Arial" w:cs="Arial"/>
                <w:sz w:val="24"/>
                <w:szCs w:val="24"/>
                <w:lang w:eastAsia="en-US"/>
              </w:rPr>
              <w:t xml:space="preserve">5. Мэр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Pr>
                <w:rFonts w:ascii="Arial" w:eastAsiaTheme="minorHAnsi" w:hAnsi="Arial" w:cs="Arial"/>
                <w:sz w:val="24"/>
                <w:szCs w:val="24"/>
                <w:lang w:eastAsia="en-US"/>
              </w:rPr>
              <w:t xml:space="preserve">округа обязан опубликовать (обнародовать) зарегистрированный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в течение семи дней со дня поступления из территориального уполномоченного органа исполнительной власти в сфере регистрации уставов муниципальных образований уведомления о включении сведений об Уставе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Pr>
                <w:rFonts w:ascii="Arial" w:eastAsiaTheme="minorHAnsi" w:hAnsi="Arial" w:cs="Arial"/>
                <w:sz w:val="24"/>
                <w:szCs w:val="24"/>
                <w:lang w:eastAsia="en-US"/>
              </w:rPr>
              <w:t xml:space="preserve"> округа в государственный реестр уставов муниципальных образований субъекта Российской Федерации, предусмотренного </w:t>
            </w:r>
            <w:hyperlink r:id="rId90" w:history="1">
              <w:r>
                <w:rPr>
                  <w:rFonts w:ascii="Arial" w:eastAsiaTheme="minorHAnsi" w:hAnsi="Arial" w:cs="Arial"/>
                  <w:color w:val="0000FF"/>
                  <w:sz w:val="24"/>
                  <w:szCs w:val="24"/>
                  <w:lang w:eastAsia="en-US"/>
                </w:rPr>
                <w:t>частью 6 статьи 4</w:t>
              </w:r>
            </w:hyperlink>
            <w:r>
              <w:rPr>
                <w:rFonts w:ascii="Arial" w:eastAsiaTheme="minorHAnsi" w:hAnsi="Arial" w:cs="Arial"/>
                <w:sz w:val="24"/>
                <w:szCs w:val="24"/>
                <w:lang w:eastAsia="en-US"/>
              </w:rPr>
              <w:t xml:space="preserve"> Федерального закона от 21 июля 2005 года N 97-ФЗ "О государственной регистрации </w:t>
            </w:r>
            <w:r>
              <w:rPr>
                <w:rFonts w:ascii="Arial" w:eastAsiaTheme="minorHAnsi" w:hAnsi="Arial" w:cs="Arial"/>
                <w:sz w:val="24"/>
                <w:szCs w:val="24"/>
                <w:lang w:eastAsia="en-US"/>
              </w:rPr>
              <w:lastRenderedPageBreak/>
              <w:t>уставов муниципальных образований".</w:t>
            </w:r>
          </w:p>
          <w:p w:rsidR="0056570D" w:rsidRPr="00C45F28" w:rsidRDefault="0056570D" w:rsidP="0056570D">
            <w:pPr>
              <w:autoSpaceDE w:val="0"/>
              <w:autoSpaceDN w:val="0"/>
              <w:adjustRightInd w:val="0"/>
              <w:ind w:firstLine="567"/>
              <w:jc w:val="both"/>
              <w:outlineLvl w:val="1"/>
              <w:rPr>
                <w:rFonts w:ascii="Arial" w:eastAsiaTheme="minorHAnsi" w:hAnsi="Arial" w:cs="Arial"/>
                <w:bCs/>
                <w:sz w:val="24"/>
                <w:szCs w:val="24"/>
                <w:lang w:eastAsia="en-US"/>
              </w:rPr>
            </w:pPr>
          </w:p>
        </w:tc>
      </w:tr>
      <w:tr w:rsidR="0056570D" w:rsidRPr="004A4A05" w:rsidTr="000D6A36">
        <w:tc>
          <w:tcPr>
            <w:tcW w:w="14502" w:type="dxa"/>
          </w:tcPr>
          <w:p w:rsidR="0056570D" w:rsidRPr="00C45F28" w:rsidRDefault="0056570D" w:rsidP="0056570D">
            <w:pPr>
              <w:autoSpaceDE w:val="0"/>
              <w:autoSpaceDN w:val="0"/>
              <w:adjustRightInd w:val="0"/>
              <w:jc w:val="center"/>
              <w:outlineLvl w:val="1"/>
              <w:rPr>
                <w:rFonts w:ascii="Arial" w:eastAsiaTheme="minorHAnsi" w:hAnsi="Arial" w:cs="Arial"/>
                <w:bCs/>
                <w:sz w:val="24"/>
                <w:szCs w:val="24"/>
                <w:lang w:eastAsia="en-US"/>
              </w:rPr>
            </w:pPr>
            <w:r w:rsidRPr="00C45F28">
              <w:rPr>
                <w:rFonts w:ascii="Arial" w:eastAsiaTheme="minorHAnsi" w:hAnsi="Arial" w:cs="Arial"/>
                <w:bCs/>
                <w:sz w:val="24"/>
                <w:szCs w:val="24"/>
                <w:lang w:eastAsia="en-US"/>
              </w:rPr>
              <w:lastRenderedPageBreak/>
              <w:t>Статья 75. Внесение изменений и дополнений</w:t>
            </w:r>
          </w:p>
          <w:p w:rsidR="0056570D" w:rsidRPr="00C45F28" w:rsidRDefault="0056570D" w:rsidP="0056570D">
            <w:pPr>
              <w:autoSpaceDE w:val="0"/>
              <w:autoSpaceDN w:val="0"/>
              <w:adjustRightInd w:val="0"/>
              <w:jc w:val="center"/>
              <w:rPr>
                <w:rFonts w:ascii="Arial" w:eastAsiaTheme="minorHAnsi" w:hAnsi="Arial" w:cs="Arial"/>
                <w:bCs/>
                <w:sz w:val="24"/>
                <w:szCs w:val="24"/>
                <w:lang w:eastAsia="en-US"/>
              </w:rPr>
            </w:pPr>
            <w:r w:rsidRPr="00C45F28">
              <w:rPr>
                <w:rFonts w:ascii="Arial" w:eastAsiaTheme="minorHAnsi" w:hAnsi="Arial" w:cs="Arial"/>
                <w:bCs/>
                <w:sz w:val="24"/>
                <w:szCs w:val="24"/>
                <w:lang w:eastAsia="en-US"/>
              </w:rPr>
              <w:t xml:space="preserve">в Устав 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w:t>
            </w:r>
            <w:r w:rsidRPr="00C45F28">
              <w:rPr>
                <w:rFonts w:ascii="Arial" w:eastAsiaTheme="minorHAnsi" w:hAnsi="Arial" w:cs="Arial"/>
                <w:bCs/>
                <w:sz w:val="24"/>
                <w:szCs w:val="24"/>
                <w:lang w:eastAsia="en-US"/>
              </w:rPr>
              <w:t>округа</w:t>
            </w:r>
          </w:p>
          <w:p w:rsidR="0056570D" w:rsidRPr="004A4A05" w:rsidRDefault="0056570D" w:rsidP="0056570D">
            <w:pPr>
              <w:pStyle w:val="a3"/>
              <w:jc w:val="both"/>
              <w:rPr>
                <w:rFonts w:ascii="Arial" w:hAnsi="Arial" w:cs="Arial"/>
                <w:sz w:val="24"/>
                <w:szCs w:val="24"/>
              </w:rPr>
            </w:pPr>
          </w:p>
        </w:tc>
      </w:tr>
      <w:tr w:rsidR="0056570D" w:rsidRPr="00A308B7" w:rsidTr="000D6A36">
        <w:tc>
          <w:tcPr>
            <w:tcW w:w="14502" w:type="dxa"/>
          </w:tcPr>
          <w:p w:rsidR="0056570D" w:rsidRPr="00A308B7" w:rsidRDefault="0056570D" w:rsidP="0056570D">
            <w:pPr>
              <w:autoSpaceDE w:val="0"/>
              <w:autoSpaceDN w:val="0"/>
              <w:adjustRightInd w:val="0"/>
              <w:ind w:firstLine="540"/>
              <w:jc w:val="both"/>
              <w:rPr>
                <w:rFonts w:ascii="Arial" w:eastAsiaTheme="minorHAnsi" w:hAnsi="Arial" w:cs="Arial"/>
                <w:color w:val="000000" w:themeColor="text1"/>
                <w:sz w:val="24"/>
                <w:szCs w:val="24"/>
                <w:lang w:eastAsia="en-US"/>
              </w:rPr>
            </w:pPr>
            <w:r w:rsidRPr="00A308B7">
              <w:rPr>
                <w:rFonts w:ascii="Arial" w:eastAsiaTheme="minorHAnsi" w:hAnsi="Arial" w:cs="Arial"/>
                <w:color w:val="000000" w:themeColor="text1"/>
                <w:sz w:val="24"/>
                <w:szCs w:val="24"/>
                <w:lang w:eastAsia="en-US"/>
              </w:rPr>
              <w:t xml:space="preserve">1. Изменения и дополнения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принимаются большинством в две трети голосов от установленной численности депутатов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и считаются принятыми, если за них проголосовало не менее четырнадцати депутатов.</w:t>
            </w:r>
          </w:p>
          <w:p w:rsidR="0056570D" w:rsidRPr="00A308B7"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308B7">
              <w:rPr>
                <w:rFonts w:ascii="Arial" w:eastAsiaTheme="minorHAnsi" w:hAnsi="Arial" w:cs="Arial"/>
                <w:color w:val="000000" w:themeColor="text1"/>
                <w:sz w:val="24"/>
                <w:szCs w:val="24"/>
                <w:lang w:eastAsia="en-US"/>
              </w:rPr>
              <w:t xml:space="preserve">2. Изменения и дополнения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подлежат государственной регистрации в территориальном уполномоченном органе исполнительной власти в сфере регистрации уставов муниципальных образований в порядке, установленном федеральным законом.</w:t>
            </w:r>
          </w:p>
          <w:p w:rsidR="0056570D" w:rsidRPr="00A308B7"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308B7">
              <w:rPr>
                <w:rFonts w:ascii="Arial" w:eastAsiaTheme="minorHAnsi" w:hAnsi="Arial" w:cs="Arial"/>
                <w:color w:val="000000" w:themeColor="text1"/>
                <w:sz w:val="24"/>
                <w:szCs w:val="24"/>
                <w:lang w:eastAsia="en-US"/>
              </w:rPr>
              <w:t xml:space="preserve">3. Решения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о внесении изменений и дополнений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p>
          <w:p w:rsidR="0056570D" w:rsidRPr="00A308B7"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308B7">
              <w:rPr>
                <w:rFonts w:ascii="Arial" w:eastAsiaTheme="minorHAnsi" w:hAnsi="Arial" w:cs="Arial"/>
                <w:color w:val="000000" w:themeColor="text1"/>
                <w:sz w:val="24"/>
                <w:szCs w:val="24"/>
                <w:lang w:eastAsia="en-US"/>
              </w:rPr>
              <w:t xml:space="preserve">4. Мэр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обязан опубликовать (обнародовать) решение Собрания о внесении изменений и дополнений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в течение семи дней со дня поступления из территориального уполномоченного органа исполнительной власти в сфере регистрации уставов муниципальных образований уведомления о включении сведений о решении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о внесении изменений в Устав </w:t>
            </w:r>
            <w:r w:rsidRPr="00C45F28">
              <w:rPr>
                <w:rFonts w:ascii="Arial" w:eastAsiaTheme="minorHAnsi" w:hAnsi="Arial" w:cs="Arial"/>
                <w:bCs/>
                <w:sz w:val="24"/>
                <w:szCs w:val="24"/>
                <w:lang w:eastAsia="en-US"/>
              </w:rPr>
              <w:t xml:space="preserve">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C45F28">
              <w:rPr>
                <w:rFonts w:ascii="Arial" w:eastAsiaTheme="minorHAnsi" w:hAnsi="Arial" w:cs="Arial"/>
                <w:bCs/>
                <w:sz w:val="24"/>
                <w:szCs w:val="24"/>
                <w:lang w:eastAsia="en-US"/>
              </w:rPr>
              <w:t xml:space="preserve"> </w:t>
            </w:r>
            <w:r w:rsidRPr="00A308B7">
              <w:rPr>
                <w:rFonts w:ascii="Arial" w:eastAsiaTheme="minorHAnsi" w:hAnsi="Arial" w:cs="Arial"/>
                <w:color w:val="000000" w:themeColor="text1"/>
                <w:sz w:val="24"/>
                <w:szCs w:val="24"/>
                <w:lang w:eastAsia="en-US"/>
              </w:rPr>
              <w:t xml:space="preserve">округа в государственный реестр уставов муниципальных образований субъекта Российской Федерации, предусмотренного </w:t>
            </w:r>
            <w:hyperlink r:id="rId91" w:history="1">
              <w:r w:rsidRPr="00A308B7">
                <w:rPr>
                  <w:rFonts w:ascii="Arial" w:eastAsiaTheme="minorHAnsi" w:hAnsi="Arial" w:cs="Arial"/>
                  <w:color w:val="000000" w:themeColor="text1"/>
                  <w:sz w:val="24"/>
                  <w:szCs w:val="24"/>
                  <w:lang w:eastAsia="en-US"/>
                </w:rPr>
                <w:t>частью 6 статьи 4</w:t>
              </w:r>
            </w:hyperlink>
            <w:r w:rsidRPr="00A308B7">
              <w:rPr>
                <w:rFonts w:ascii="Arial" w:eastAsiaTheme="minorHAnsi" w:hAnsi="Arial" w:cs="Arial"/>
                <w:color w:val="000000" w:themeColor="text1"/>
                <w:sz w:val="24"/>
                <w:szCs w:val="24"/>
                <w:lang w:eastAsia="en-US"/>
              </w:rPr>
              <w:t xml:space="preserve"> Федерального закона от 21 июля 2005 года N 97-ФЗ "О государственной регистрации уставов муниципальных образований".</w:t>
            </w:r>
          </w:p>
          <w:p w:rsidR="0056570D" w:rsidRPr="00A308B7"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308B7">
              <w:rPr>
                <w:rFonts w:ascii="Arial" w:eastAsiaTheme="minorHAnsi" w:hAnsi="Arial" w:cs="Arial"/>
                <w:color w:val="000000" w:themeColor="text1"/>
                <w:sz w:val="24"/>
                <w:szCs w:val="24"/>
                <w:lang w:eastAsia="en-US"/>
              </w:rPr>
              <w:t xml:space="preserve">5. Изменения и дополнения, внесенные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и изменяющие структуру органов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разграничение полномочий между органами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(за исключением случаев приведения Устава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вступают в силу после истечения срока полномочий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принявшего муниципальный правовой акт о внесении указанных изменений и дополнений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w:t>
            </w:r>
          </w:p>
          <w:p w:rsidR="0056570D" w:rsidRPr="00A308B7"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Pr>
                <w:rFonts w:ascii="Arial" w:eastAsiaTheme="minorHAnsi" w:hAnsi="Arial" w:cs="Arial"/>
                <w:b/>
                <w:color w:val="000000" w:themeColor="text1"/>
                <w:sz w:val="24"/>
                <w:szCs w:val="24"/>
                <w:lang w:eastAsia="en-US"/>
              </w:rPr>
              <w:t>6</w:t>
            </w:r>
            <w:r w:rsidRPr="00A308B7">
              <w:rPr>
                <w:rFonts w:ascii="Arial" w:eastAsiaTheme="minorHAnsi" w:hAnsi="Arial" w:cs="Arial"/>
                <w:color w:val="000000" w:themeColor="text1"/>
                <w:sz w:val="24"/>
                <w:szCs w:val="24"/>
                <w:lang w:eastAsia="en-US"/>
              </w:rPr>
              <w:t xml:space="preserve"> Изменения и дополнения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вносятся муниципальным правовым актом, который может оформляться:</w:t>
            </w:r>
          </w:p>
          <w:p w:rsidR="0056570D" w:rsidRPr="00A308B7"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308B7">
              <w:rPr>
                <w:rFonts w:ascii="Arial" w:eastAsiaTheme="minorHAnsi" w:hAnsi="Arial" w:cs="Arial"/>
                <w:color w:val="000000" w:themeColor="text1"/>
                <w:sz w:val="24"/>
                <w:szCs w:val="24"/>
                <w:lang w:eastAsia="en-US"/>
              </w:rPr>
              <w:lastRenderedPageBreak/>
              <w:t xml:space="preserve">1) решением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(схода граждан), подписанным его председателем и мэром Холмского </w:t>
            </w:r>
            <w:r w:rsidRPr="00B31A04">
              <w:rPr>
                <w:rFonts w:ascii="Arial" w:eastAsiaTheme="minorHAnsi" w:hAnsi="Arial" w:cs="Arial"/>
                <w:b/>
                <w:sz w:val="24"/>
                <w:szCs w:val="24"/>
                <w:lang w:eastAsia="en-US"/>
              </w:rPr>
              <w:t>муниципальн</w:t>
            </w:r>
            <w:r>
              <w:rPr>
                <w:rFonts w:ascii="Arial" w:eastAsiaTheme="minorHAnsi" w:hAnsi="Arial" w:cs="Arial"/>
                <w:b/>
                <w:sz w:val="24"/>
                <w:szCs w:val="24"/>
                <w:lang w:eastAsia="en-US"/>
              </w:rPr>
              <w:t>ого</w:t>
            </w:r>
            <w:r w:rsidRPr="00A308B7">
              <w:rPr>
                <w:rFonts w:ascii="Arial" w:eastAsiaTheme="minorHAnsi" w:hAnsi="Arial" w:cs="Arial"/>
                <w:color w:val="000000" w:themeColor="text1"/>
                <w:sz w:val="24"/>
                <w:szCs w:val="24"/>
                <w:lang w:eastAsia="en-US"/>
              </w:rPr>
              <w:t xml:space="preserve"> округа;</w:t>
            </w:r>
          </w:p>
          <w:p w:rsidR="0056570D" w:rsidRDefault="0056570D" w:rsidP="0056570D">
            <w:pPr>
              <w:autoSpaceDE w:val="0"/>
              <w:autoSpaceDN w:val="0"/>
              <w:adjustRightInd w:val="0"/>
              <w:spacing w:before="240"/>
              <w:ind w:firstLine="540"/>
              <w:jc w:val="both"/>
              <w:rPr>
                <w:rFonts w:ascii="Arial" w:eastAsiaTheme="minorHAnsi" w:hAnsi="Arial" w:cs="Arial"/>
                <w:color w:val="000000" w:themeColor="text1"/>
                <w:sz w:val="24"/>
                <w:szCs w:val="24"/>
                <w:lang w:eastAsia="en-US"/>
              </w:rPr>
            </w:pPr>
            <w:r w:rsidRPr="00A308B7">
              <w:rPr>
                <w:rFonts w:ascii="Arial" w:eastAsiaTheme="minorHAnsi" w:hAnsi="Arial" w:cs="Arial"/>
                <w:color w:val="000000" w:themeColor="text1"/>
                <w:sz w:val="24"/>
                <w:szCs w:val="24"/>
                <w:lang w:eastAsia="en-US"/>
              </w:rPr>
              <w:t xml:space="preserve">2) отдельным нормативным правовым актом, принятым Собранием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(сходом граждан) и подписанным мэром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В этом случае на данном правовом акте проставляются реквизиты решения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(схода граждан) о его принятии. Включение в такое решение Собрания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(схода граждан) переходных положений и (или) норм о вступлении в силу изменений и дополнений, вносимых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eastAsiaTheme="minorHAnsi" w:hAnsi="Arial" w:cs="Arial"/>
                <w:color w:val="000000" w:themeColor="text1"/>
                <w:sz w:val="24"/>
                <w:szCs w:val="24"/>
                <w:lang w:eastAsia="en-US"/>
              </w:rPr>
              <w:t xml:space="preserve"> округа, не допускается.</w:t>
            </w:r>
          </w:p>
          <w:p w:rsidR="0056570D" w:rsidRPr="00A308B7" w:rsidRDefault="0056570D" w:rsidP="0056570D">
            <w:pPr>
              <w:ind w:firstLine="567"/>
              <w:jc w:val="both"/>
              <w:rPr>
                <w:rFonts w:ascii="Arial" w:hAnsi="Arial" w:cs="Arial"/>
              </w:rPr>
            </w:pPr>
            <w:r w:rsidRPr="000D6A36">
              <w:rPr>
                <w:rFonts w:ascii="Arial" w:hAnsi="Arial" w:cs="Arial"/>
                <w:b/>
                <w:sz w:val="24"/>
              </w:rPr>
              <w:t>7</w:t>
            </w:r>
            <w:r w:rsidRPr="00A308B7">
              <w:rPr>
                <w:rFonts w:ascii="Arial" w:hAnsi="Arial" w:cs="Arial"/>
                <w:sz w:val="24"/>
              </w:rPr>
              <w:t xml:space="preserve">. Изложение Устава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hAnsi="Arial" w:cs="Arial"/>
                <w:sz w:val="24"/>
              </w:rPr>
              <w:t xml:space="preserve"> округа в новой редакции муниципальным правовым актом о внесении изменений и дополнений в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hAnsi="Arial" w:cs="Arial"/>
                <w:sz w:val="24"/>
              </w:rPr>
              <w:t xml:space="preserve"> округа не допускается. В этом случае принимается новый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hAnsi="Arial" w:cs="Arial"/>
                <w:sz w:val="24"/>
              </w:rPr>
              <w:t xml:space="preserve"> округа, а ранее действующий Устав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hAnsi="Arial" w:cs="Arial"/>
                <w:sz w:val="24"/>
              </w:rPr>
              <w:t xml:space="preserve"> округа и муниципальные правовые акты о внесении в него изменений и дополнений признаются утратившими силу со дня вступления в силу нового Устава </w:t>
            </w:r>
            <w:r w:rsidRPr="00C45F28">
              <w:rPr>
                <w:rFonts w:ascii="Arial" w:eastAsiaTheme="minorHAnsi" w:hAnsi="Arial" w:cs="Arial"/>
                <w:bCs/>
                <w:sz w:val="24"/>
                <w:szCs w:val="24"/>
                <w:lang w:eastAsia="en-US"/>
              </w:rPr>
              <w:t xml:space="preserve">Холмского </w:t>
            </w:r>
            <w:r>
              <w:rPr>
                <w:rFonts w:ascii="Arial" w:eastAsiaTheme="minorHAnsi" w:hAnsi="Arial" w:cs="Arial"/>
                <w:b/>
                <w:bCs/>
                <w:sz w:val="24"/>
                <w:szCs w:val="24"/>
                <w:lang w:eastAsia="en-US"/>
              </w:rPr>
              <w:t>муниципального</w:t>
            </w:r>
            <w:r w:rsidRPr="00A308B7">
              <w:rPr>
                <w:rFonts w:ascii="Arial" w:hAnsi="Arial" w:cs="Arial"/>
                <w:sz w:val="24"/>
              </w:rPr>
              <w:t xml:space="preserve"> округа.</w:t>
            </w:r>
          </w:p>
        </w:tc>
      </w:tr>
      <w:tr w:rsidR="0056570D" w:rsidTr="00F00A6B">
        <w:tc>
          <w:tcPr>
            <w:tcW w:w="14502" w:type="dxa"/>
          </w:tcPr>
          <w:p w:rsidR="0056570D" w:rsidRPr="00C45F28" w:rsidRDefault="0056570D" w:rsidP="0056570D">
            <w:pPr>
              <w:autoSpaceDE w:val="0"/>
              <w:autoSpaceDN w:val="0"/>
              <w:adjustRightInd w:val="0"/>
              <w:jc w:val="center"/>
              <w:outlineLvl w:val="1"/>
              <w:rPr>
                <w:rFonts w:ascii="Arial" w:eastAsiaTheme="minorHAnsi" w:hAnsi="Arial" w:cs="Arial"/>
                <w:bCs/>
                <w:sz w:val="24"/>
                <w:szCs w:val="24"/>
                <w:lang w:eastAsia="en-US"/>
              </w:rPr>
            </w:pPr>
            <w:r w:rsidRPr="00C45F28">
              <w:rPr>
                <w:rFonts w:ascii="Arial" w:eastAsiaTheme="minorHAnsi" w:hAnsi="Arial" w:cs="Arial"/>
                <w:bCs/>
                <w:sz w:val="24"/>
                <w:szCs w:val="24"/>
                <w:lang w:eastAsia="en-US"/>
              </w:rPr>
              <w:lastRenderedPageBreak/>
              <w:t>Статья 76. Вступление в силу положений настоящего Устава</w:t>
            </w:r>
          </w:p>
          <w:p w:rsidR="0056570D" w:rsidRPr="00C45F28" w:rsidRDefault="0056570D" w:rsidP="0056570D">
            <w:pPr>
              <w:autoSpaceDE w:val="0"/>
              <w:autoSpaceDN w:val="0"/>
              <w:adjustRightInd w:val="0"/>
              <w:spacing w:before="240"/>
              <w:ind w:firstLine="540"/>
              <w:jc w:val="both"/>
              <w:rPr>
                <w:rFonts w:ascii="Arial" w:eastAsiaTheme="minorHAnsi" w:hAnsi="Arial" w:cs="Arial"/>
                <w:sz w:val="24"/>
                <w:szCs w:val="24"/>
                <w:lang w:eastAsia="en-US"/>
              </w:rPr>
            </w:pPr>
            <w:r w:rsidRPr="00C45F28">
              <w:rPr>
                <w:rFonts w:ascii="Arial" w:eastAsiaTheme="minorHAnsi" w:hAnsi="Arial" w:cs="Arial"/>
                <w:sz w:val="24"/>
                <w:szCs w:val="24"/>
                <w:lang w:eastAsia="en-US"/>
              </w:rPr>
              <w:t xml:space="preserve">2. Изменения и дополнения, внесенные в Устав </w:t>
            </w:r>
            <w:r w:rsidRPr="000D6A36">
              <w:rPr>
                <w:rFonts w:ascii="Arial" w:eastAsiaTheme="minorHAnsi" w:hAnsi="Arial" w:cs="Arial"/>
                <w:b/>
                <w:sz w:val="24"/>
                <w:szCs w:val="24"/>
                <w:lang w:eastAsia="en-US"/>
              </w:rPr>
              <w:t>Холмск</w:t>
            </w:r>
            <w:r>
              <w:rPr>
                <w:rFonts w:ascii="Arial" w:eastAsiaTheme="minorHAnsi" w:hAnsi="Arial" w:cs="Arial"/>
                <w:b/>
                <w:sz w:val="24"/>
                <w:szCs w:val="24"/>
                <w:lang w:eastAsia="en-US"/>
              </w:rPr>
              <w:t>ого</w:t>
            </w:r>
            <w:r w:rsidRPr="000D6A36">
              <w:rPr>
                <w:rFonts w:ascii="Arial" w:eastAsiaTheme="minorHAnsi" w:hAnsi="Arial" w:cs="Arial"/>
                <w:b/>
                <w:sz w:val="24"/>
                <w:szCs w:val="24"/>
                <w:lang w:eastAsia="en-US"/>
              </w:rPr>
              <w:t xml:space="preserve"> муниципальн</w:t>
            </w:r>
            <w:r>
              <w:rPr>
                <w:rFonts w:ascii="Arial" w:eastAsiaTheme="minorHAnsi" w:hAnsi="Arial" w:cs="Arial"/>
                <w:b/>
                <w:sz w:val="24"/>
                <w:szCs w:val="24"/>
                <w:lang w:eastAsia="en-US"/>
              </w:rPr>
              <w:t>ого</w:t>
            </w:r>
            <w:r w:rsidRPr="000D6A36">
              <w:rPr>
                <w:rFonts w:ascii="Arial" w:eastAsiaTheme="minorHAnsi" w:hAnsi="Arial" w:cs="Arial"/>
                <w:b/>
                <w:sz w:val="24"/>
                <w:szCs w:val="24"/>
                <w:lang w:eastAsia="en-US"/>
              </w:rPr>
              <w:t xml:space="preserve"> округ</w:t>
            </w:r>
            <w:r>
              <w:rPr>
                <w:rFonts w:ascii="Arial" w:eastAsiaTheme="minorHAnsi" w:hAnsi="Arial" w:cs="Arial"/>
                <w:b/>
                <w:sz w:val="24"/>
                <w:szCs w:val="24"/>
                <w:lang w:eastAsia="en-US"/>
              </w:rPr>
              <w:t>а</w:t>
            </w:r>
            <w:r>
              <w:rPr>
                <w:rFonts w:ascii="Arial" w:eastAsiaTheme="minorHAnsi" w:hAnsi="Arial" w:cs="Arial"/>
                <w:sz w:val="24"/>
                <w:szCs w:val="24"/>
                <w:lang w:eastAsia="en-US"/>
              </w:rPr>
              <w:t xml:space="preserve"> </w:t>
            </w:r>
            <w:r w:rsidRPr="00C45F28">
              <w:rPr>
                <w:rFonts w:ascii="Arial" w:eastAsiaTheme="minorHAnsi" w:hAnsi="Arial" w:cs="Arial"/>
                <w:sz w:val="24"/>
                <w:szCs w:val="24"/>
                <w:lang w:eastAsia="en-US"/>
              </w:rPr>
              <w:t xml:space="preserve">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Собрания </w:t>
            </w:r>
            <w:r>
              <w:rPr>
                <w:rFonts w:ascii="Arial" w:eastAsiaTheme="minorHAnsi" w:hAnsi="Arial" w:cs="Arial"/>
                <w:b/>
                <w:sz w:val="24"/>
                <w:szCs w:val="24"/>
                <w:lang w:eastAsia="en-US"/>
              </w:rPr>
              <w:t>7</w:t>
            </w:r>
            <w:r w:rsidRPr="000D6A36">
              <w:rPr>
                <w:rFonts w:ascii="Arial" w:eastAsiaTheme="minorHAnsi" w:hAnsi="Arial" w:cs="Arial"/>
                <w:b/>
                <w:sz w:val="24"/>
                <w:szCs w:val="24"/>
                <w:lang w:eastAsia="en-US"/>
              </w:rPr>
              <w:t>-го</w:t>
            </w:r>
            <w:r w:rsidRPr="00C45F28">
              <w:rPr>
                <w:rFonts w:ascii="Arial" w:eastAsiaTheme="minorHAnsi" w:hAnsi="Arial" w:cs="Arial"/>
                <w:sz w:val="24"/>
                <w:szCs w:val="24"/>
                <w:lang w:eastAsia="en-US"/>
              </w:rPr>
              <w:t xml:space="preserve"> созыва, принявшего решение о внесении в Устав </w:t>
            </w:r>
            <w:r w:rsidRPr="000D6A36">
              <w:rPr>
                <w:rFonts w:ascii="Arial" w:eastAsiaTheme="minorHAnsi" w:hAnsi="Arial" w:cs="Arial"/>
                <w:b/>
                <w:sz w:val="24"/>
                <w:szCs w:val="24"/>
                <w:lang w:eastAsia="en-US"/>
              </w:rPr>
              <w:t>Холмск</w:t>
            </w:r>
            <w:r>
              <w:rPr>
                <w:rFonts w:ascii="Arial" w:eastAsiaTheme="minorHAnsi" w:hAnsi="Arial" w:cs="Arial"/>
                <w:b/>
                <w:sz w:val="24"/>
                <w:szCs w:val="24"/>
                <w:lang w:eastAsia="en-US"/>
              </w:rPr>
              <w:t>ого</w:t>
            </w:r>
            <w:r w:rsidRPr="000D6A36">
              <w:rPr>
                <w:rFonts w:ascii="Arial" w:eastAsiaTheme="minorHAnsi" w:hAnsi="Arial" w:cs="Arial"/>
                <w:b/>
                <w:sz w:val="24"/>
                <w:szCs w:val="24"/>
                <w:lang w:eastAsia="en-US"/>
              </w:rPr>
              <w:t xml:space="preserve"> муниципальн</w:t>
            </w:r>
            <w:r>
              <w:rPr>
                <w:rFonts w:ascii="Arial" w:eastAsiaTheme="minorHAnsi" w:hAnsi="Arial" w:cs="Arial"/>
                <w:b/>
                <w:sz w:val="24"/>
                <w:szCs w:val="24"/>
                <w:lang w:eastAsia="en-US"/>
              </w:rPr>
              <w:t>ого</w:t>
            </w:r>
            <w:r w:rsidRPr="000D6A36">
              <w:rPr>
                <w:rFonts w:ascii="Arial" w:eastAsiaTheme="minorHAnsi" w:hAnsi="Arial" w:cs="Arial"/>
                <w:b/>
                <w:sz w:val="24"/>
                <w:szCs w:val="24"/>
                <w:lang w:eastAsia="en-US"/>
              </w:rPr>
              <w:t xml:space="preserve"> округ</w:t>
            </w:r>
            <w:r>
              <w:rPr>
                <w:rFonts w:ascii="Arial" w:eastAsiaTheme="minorHAnsi" w:hAnsi="Arial" w:cs="Arial"/>
                <w:b/>
                <w:sz w:val="24"/>
                <w:szCs w:val="24"/>
                <w:lang w:eastAsia="en-US"/>
              </w:rPr>
              <w:t>а</w:t>
            </w:r>
            <w:r w:rsidRPr="00C45F28">
              <w:rPr>
                <w:rFonts w:ascii="Arial" w:eastAsiaTheme="minorHAnsi" w:hAnsi="Arial" w:cs="Arial"/>
                <w:sz w:val="24"/>
                <w:szCs w:val="24"/>
                <w:lang w:eastAsia="en-US"/>
              </w:rPr>
              <w:t xml:space="preserve"> указанных изменений и дополнений.</w:t>
            </w:r>
          </w:p>
          <w:p w:rsidR="0056570D" w:rsidRDefault="0056570D" w:rsidP="0056570D">
            <w:pPr>
              <w:pStyle w:val="a3"/>
              <w:jc w:val="both"/>
              <w:rPr>
                <w:rFonts w:ascii="Arial" w:hAnsi="Arial" w:cs="Arial"/>
                <w:sz w:val="24"/>
                <w:szCs w:val="24"/>
              </w:rPr>
            </w:pPr>
          </w:p>
        </w:tc>
      </w:tr>
    </w:tbl>
    <w:p w:rsidR="00E553B2" w:rsidRPr="00A71AA3" w:rsidRDefault="00E553B2" w:rsidP="00094F82">
      <w:pPr>
        <w:pStyle w:val="a3"/>
        <w:jc w:val="both"/>
        <w:rPr>
          <w:rFonts w:ascii="Arial" w:hAnsi="Arial" w:cs="Arial"/>
          <w:sz w:val="24"/>
          <w:szCs w:val="24"/>
        </w:rPr>
      </w:pPr>
    </w:p>
    <w:sectPr w:rsidR="00E553B2" w:rsidRPr="00A71AA3" w:rsidSect="00CF0CEA">
      <w:pgSz w:w="16838" w:h="11906" w:orient="landscape"/>
      <w:pgMar w:top="964" w:right="851" w:bottom="96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0891" w:rsidRDefault="00340891" w:rsidP="00427272">
      <w:pPr>
        <w:spacing w:after="0" w:line="240" w:lineRule="auto"/>
      </w:pPr>
      <w:r>
        <w:separator/>
      </w:r>
    </w:p>
  </w:endnote>
  <w:endnote w:type="continuationSeparator" w:id="0">
    <w:p w:rsidR="00340891" w:rsidRDefault="00340891" w:rsidP="004272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0891" w:rsidRDefault="00340891" w:rsidP="00427272">
      <w:pPr>
        <w:spacing w:after="0" w:line="240" w:lineRule="auto"/>
      </w:pPr>
      <w:r>
        <w:separator/>
      </w:r>
    </w:p>
  </w:footnote>
  <w:footnote w:type="continuationSeparator" w:id="0">
    <w:p w:rsidR="00340891" w:rsidRDefault="00340891" w:rsidP="004272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B23BD"/>
    <w:multiLevelType w:val="hybridMultilevel"/>
    <w:tmpl w:val="79E0EB9C"/>
    <w:lvl w:ilvl="0" w:tplc="9E661B30">
      <w:start w:val="1"/>
      <w:numFmt w:val="decimal"/>
      <w:lvlText w:val="%1."/>
      <w:lvlJc w:val="left"/>
      <w:pPr>
        <w:ind w:left="1068" w:hanging="528"/>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239B30D0"/>
    <w:multiLevelType w:val="hybridMultilevel"/>
    <w:tmpl w:val="D0B2CDA4"/>
    <w:lvl w:ilvl="0" w:tplc="C26E9C04">
      <w:start w:val="1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4ED1C3D"/>
    <w:multiLevelType w:val="hybridMultilevel"/>
    <w:tmpl w:val="F0A23EA8"/>
    <w:lvl w:ilvl="0" w:tplc="1D1E59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59C5407"/>
    <w:multiLevelType w:val="hybridMultilevel"/>
    <w:tmpl w:val="14684100"/>
    <w:lvl w:ilvl="0" w:tplc="0504D8D6">
      <w:start w:val="1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B62"/>
    <w:rsid w:val="00000C9C"/>
    <w:rsid w:val="00006F47"/>
    <w:rsid w:val="000123B5"/>
    <w:rsid w:val="000244CB"/>
    <w:rsid w:val="000403A1"/>
    <w:rsid w:val="00071CD9"/>
    <w:rsid w:val="00092546"/>
    <w:rsid w:val="00094F82"/>
    <w:rsid w:val="000A3B91"/>
    <w:rsid w:val="000A50EA"/>
    <w:rsid w:val="000B6BA2"/>
    <w:rsid w:val="000C1C12"/>
    <w:rsid w:val="000C284D"/>
    <w:rsid w:val="000C3153"/>
    <w:rsid w:val="000D180D"/>
    <w:rsid w:val="000D56B5"/>
    <w:rsid w:val="000D6A36"/>
    <w:rsid w:val="000E37B0"/>
    <w:rsid w:val="000F0AAD"/>
    <w:rsid w:val="000F7B00"/>
    <w:rsid w:val="00115030"/>
    <w:rsid w:val="00147448"/>
    <w:rsid w:val="001612CA"/>
    <w:rsid w:val="00181C77"/>
    <w:rsid w:val="00182BB7"/>
    <w:rsid w:val="001959C8"/>
    <w:rsid w:val="001963C6"/>
    <w:rsid w:val="001C06E2"/>
    <w:rsid w:val="001E1BC3"/>
    <w:rsid w:val="001F5030"/>
    <w:rsid w:val="002019E5"/>
    <w:rsid w:val="00210CAB"/>
    <w:rsid w:val="002207F3"/>
    <w:rsid w:val="00221D35"/>
    <w:rsid w:val="002232B2"/>
    <w:rsid w:val="00240000"/>
    <w:rsid w:val="00243BA0"/>
    <w:rsid w:val="00251A28"/>
    <w:rsid w:val="002537BE"/>
    <w:rsid w:val="00254DDD"/>
    <w:rsid w:val="0025589B"/>
    <w:rsid w:val="00264C47"/>
    <w:rsid w:val="0028357F"/>
    <w:rsid w:val="00284498"/>
    <w:rsid w:val="002A768F"/>
    <w:rsid w:val="002B7297"/>
    <w:rsid w:val="002C36BB"/>
    <w:rsid w:val="002D5A1C"/>
    <w:rsid w:val="00306683"/>
    <w:rsid w:val="0033651B"/>
    <w:rsid w:val="00340891"/>
    <w:rsid w:val="003540C4"/>
    <w:rsid w:val="003615BE"/>
    <w:rsid w:val="00365B65"/>
    <w:rsid w:val="00371E0F"/>
    <w:rsid w:val="003770BA"/>
    <w:rsid w:val="00385B73"/>
    <w:rsid w:val="00396ECF"/>
    <w:rsid w:val="003A1B62"/>
    <w:rsid w:val="003C394E"/>
    <w:rsid w:val="003C5341"/>
    <w:rsid w:val="003D0E60"/>
    <w:rsid w:val="00403424"/>
    <w:rsid w:val="00425CE1"/>
    <w:rsid w:val="00427272"/>
    <w:rsid w:val="00446964"/>
    <w:rsid w:val="00465E2A"/>
    <w:rsid w:val="004979BB"/>
    <w:rsid w:val="004B0D38"/>
    <w:rsid w:val="004B67DA"/>
    <w:rsid w:val="004D62FC"/>
    <w:rsid w:val="004E747D"/>
    <w:rsid w:val="004E7896"/>
    <w:rsid w:val="00510FF8"/>
    <w:rsid w:val="00511EDE"/>
    <w:rsid w:val="00547B4A"/>
    <w:rsid w:val="0056570D"/>
    <w:rsid w:val="00577B06"/>
    <w:rsid w:val="005B24BA"/>
    <w:rsid w:val="00600B47"/>
    <w:rsid w:val="006017DB"/>
    <w:rsid w:val="00616C04"/>
    <w:rsid w:val="00624177"/>
    <w:rsid w:val="0062542B"/>
    <w:rsid w:val="00646F4C"/>
    <w:rsid w:val="00654C86"/>
    <w:rsid w:val="006652A6"/>
    <w:rsid w:val="00683EB5"/>
    <w:rsid w:val="006938CE"/>
    <w:rsid w:val="00696B0A"/>
    <w:rsid w:val="0069761D"/>
    <w:rsid w:val="006A659F"/>
    <w:rsid w:val="006E0DA3"/>
    <w:rsid w:val="006E2348"/>
    <w:rsid w:val="006E7CE8"/>
    <w:rsid w:val="0071133C"/>
    <w:rsid w:val="00724820"/>
    <w:rsid w:val="007767D6"/>
    <w:rsid w:val="007A5E73"/>
    <w:rsid w:val="007B6DDC"/>
    <w:rsid w:val="007C3BEA"/>
    <w:rsid w:val="007F7949"/>
    <w:rsid w:val="00816A5B"/>
    <w:rsid w:val="00853DDF"/>
    <w:rsid w:val="008660BF"/>
    <w:rsid w:val="00866ABB"/>
    <w:rsid w:val="008706EC"/>
    <w:rsid w:val="00875A82"/>
    <w:rsid w:val="008814D5"/>
    <w:rsid w:val="00884B1F"/>
    <w:rsid w:val="008D74C4"/>
    <w:rsid w:val="008E2F27"/>
    <w:rsid w:val="008F22D4"/>
    <w:rsid w:val="0090044D"/>
    <w:rsid w:val="0090238F"/>
    <w:rsid w:val="00920C04"/>
    <w:rsid w:val="00931CDF"/>
    <w:rsid w:val="00933CD8"/>
    <w:rsid w:val="00954C03"/>
    <w:rsid w:val="009679FD"/>
    <w:rsid w:val="0097660A"/>
    <w:rsid w:val="009D3654"/>
    <w:rsid w:val="009D6A76"/>
    <w:rsid w:val="009F1C30"/>
    <w:rsid w:val="009F40A2"/>
    <w:rsid w:val="009F47EE"/>
    <w:rsid w:val="009F53EB"/>
    <w:rsid w:val="00A0161A"/>
    <w:rsid w:val="00A05BB0"/>
    <w:rsid w:val="00A05EA1"/>
    <w:rsid w:val="00A07180"/>
    <w:rsid w:val="00A14F3C"/>
    <w:rsid w:val="00A43BDC"/>
    <w:rsid w:val="00A50FAF"/>
    <w:rsid w:val="00A70DBF"/>
    <w:rsid w:val="00A71AA3"/>
    <w:rsid w:val="00A735D7"/>
    <w:rsid w:val="00A91669"/>
    <w:rsid w:val="00AA429A"/>
    <w:rsid w:val="00AB31C6"/>
    <w:rsid w:val="00AE18D3"/>
    <w:rsid w:val="00AE6EE9"/>
    <w:rsid w:val="00AE6F10"/>
    <w:rsid w:val="00B24609"/>
    <w:rsid w:val="00B3043A"/>
    <w:rsid w:val="00B31A04"/>
    <w:rsid w:val="00B32ED7"/>
    <w:rsid w:val="00B359DD"/>
    <w:rsid w:val="00B37CA7"/>
    <w:rsid w:val="00B465A0"/>
    <w:rsid w:val="00B53E67"/>
    <w:rsid w:val="00B90583"/>
    <w:rsid w:val="00BE41E1"/>
    <w:rsid w:val="00BE65AE"/>
    <w:rsid w:val="00BF1AE6"/>
    <w:rsid w:val="00C21053"/>
    <w:rsid w:val="00C24165"/>
    <w:rsid w:val="00C3443E"/>
    <w:rsid w:val="00C36651"/>
    <w:rsid w:val="00C47BE7"/>
    <w:rsid w:val="00C62A8D"/>
    <w:rsid w:val="00C76C30"/>
    <w:rsid w:val="00C87BB9"/>
    <w:rsid w:val="00C92FC8"/>
    <w:rsid w:val="00CD2EB8"/>
    <w:rsid w:val="00CF0CEA"/>
    <w:rsid w:val="00D054AF"/>
    <w:rsid w:val="00D35F97"/>
    <w:rsid w:val="00D42BC7"/>
    <w:rsid w:val="00D50EE7"/>
    <w:rsid w:val="00D6113A"/>
    <w:rsid w:val="00D76FDC"/>
    <w:rsid w:val="00D82446"/>
    <w:rsid w:val="00D91C1B"/>
    <w:rsid w:val="00DA4720"/>
    <w:rsid w:val="00DC24DC"/>
    <w:rsid w:val="00DD6E35"/>
    <w:rsid w:val="00DD7680"/>
    <w:rsid w:val="00DE1C35"/>
    <w:rsid w:val="00DE354E"/>
    <w:rsid w:val="00DE4A2C"/>
    <w:rsid w:val="00DF277D"/>
    <w:rsid w:val="00DF4CC4"/>
    <w:rsid w:val="00E04B23"/>
    <w:rsid w:val="00E27494"/>
    <w:rsid w:val="00E34B4D"/>
    <w:rsid w:val="00E553B2"/>
    <w:rsid w:val="00E65D0D"/>
    <w:rsid w:val="00E742D7"/>
    <w:rsid w:val="00E94D7D"/>
    <w:rsid w:val="00E95E96"/>
    <w:rsid w:val="00ED409F"/>
    <w:rsid w:val="00EF2CD4"/>
    <w:rsid w:val="00F00A6B"/>
    <w:rsid w:val="00F04BA5"/>
    <w:rsid w:val="00F25F2B"/>
    <w:rsid w:val="00F3320A"/>
    <w:rsid w:val="00F35E93"/>
    <w:rsid w:val="00F362A9"/>
    <w:rsid w:val="00F42A80"/>
    <w:rsid w:val="00F508DD"/>
    <w:rsid w:val="00F50FDD"/>
    <w:rsid w:val="00F73FC1"/>
    <w:rsid w:val="00F75EED"/>
    <w:rsid w:val="00F90F7F"/>
    <w:rsid w:val="00FA6E95"/>
    <w:rsid w:val="00FB0C5A"/>
    <w:rsid w:val="00FB7A2D"/>
    <w:rsid w:val="00FC1DAE"/>
    <w:rsid w:val="00FD61E1"/>
    <w:rsid w:val="00FE4DE7"/>
    <w:rsid w:val="00FF5C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D1476"/>
  <w15:docId w15:val="{DFF8B6BF-5F7C-468B-9EFF-EDE6B7510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A82"/>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94F82"/>
    <w:pPr>
      <w:spacing w:after="0" w:line="240" w:lineRule="auto"/>
    </w:pPr>
  </w:style>
  <w:style w:type="table" w:styleId="a4">
    <w:name w:val="Table Grid"/>
    <w:basedOn w:val="a1"/>
    <w:uiPriority w:val="59"/>
    <w:rsid w:val="00195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semiHidden/>
    <w:unhideWhenUsed/>
    <w:rsid w:val="001959C8"/>
    <w:rPr>
      <w:color w:val="0000FF" w:themeColor="hyperlink"/>
      <w:u w:val="single"/>
    </w:rPr>
  </w:style>
  <w:style w:type="paragraph" w:styleId="a6">
    <w:name w:val="Balloon Text"/>
    <w:basedOn w:val="a"/>
    <w:link w:val="a7"/>
    <w:uiPriority w:val="99"/>
    <w:semiHidden/>
    <w:unhideWhenUsed/>
    <w:rsid w:val="00ED409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D409F"/>
    <w:rPr>
      <w:rFonts w:ascii="Tahoma" w:hAnsi="Tahoma" w:cs="Tahoma"/>
      <w:sz w:val="16"/>
      <w:szCs w:val="16"/>
    </w:rPr>
  </w:style>
  <w:style w:type="character" w:customStyle="1" w:styleId="2">
    <w:name w:val="Основной текст (2)"/>
    <w:basedOn w:val="a0"/>
    <w:rsid w:val="00A71AA3"/>
    <w:rPr>
      <w:rFonts w:ascii="Times New Roman" w:eastAsia="Times New Roman" w:hAnsi="Times New Roman" w:cs="Times New Roman" w:hint="default"/>
      <w:b w:val="0"/>
      <w:bCs w:val="0"/>
      <w:i w:val="0"/>
      <w:iCs w:val="0"/>
      <w:smallCaps w:val="0"/>
      <w:color w:val="000000"/>
      <w:spacing w:val="0"/>
      <w:w w:val="100"/>
      <w:position w:val="0"/>
      <w:sz w:val="24"/>
      <w:szCs w:val="24"/>
      <w:u w:val="single"/>
      <w:lang w:val="en-US" w:eastAsia="en-US" w:bidi="en-US"/>
    </w:rPr>
  </w:style>
  <w:style w:type="paragraph" w:styleId="a8">
    <w:name w:val="List Paragraph"/>
    <w:basedOn w:val="a"/>
    <w:uiPriority w:val="34"/>
    <w:qFormat/>
    <w:rsid w:val="00A0161A"/>
    <w:pPr>
      <w:ind w:left="720"/>
      <w:contextualSpacing/>
    </w:pPr>
  </w:style>
  <w:style w:type="paragraph" w:styleId="a9">
    <w:name w:val="header"/>
    <w:basedOn w:val="a"/>
    <w:link w:val="aa"/>
    <w:uiPriority w:val="99"/>
    <w:unhideWhenUsed/>
    <w:rsid w:val="0042727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27272"/>
    <w:rPr>
      <w:rFonts w:ascii="Calibri" w:eastAsia="Times New Roman" w:hAnsi="Calibri" w:cs="Times New Roman"/>
      <w:lang w:eastAsia="ru-RU"/>
    </w:rPr>
  </w:style>
  <w:style w:type="paragraph" w:styleId="ab">
    <w:name w:val="footer"/>
    <w:basedOn w:val="a"/>
    <w:link w:val="ac"/>
    <w:uiPriority w:val="99"/>
    <w:unhideWhenUsed/>
    <w:rsid w:val="0042727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27272"/>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76525">
      <w:bodyDiv w:val="1"/>
      <w:marLeft w:val="0"/>
      <w:marRight w:val="0"/>
      <w:marTop w:val="0"/>
      <w:marBottom w:val="0"/>
      <w:divBdr>
        <w:top w:val="none" w:sz="0" w:space="0" w:color="auto"/>
        <w:left w:val="none" w:sz="0" w:space="0" w:color="auto"/>
        <w:bottom w:val="none" w:sz="0" w:space="0" w:color="auto"/>
        <w:right w:val="none" w:sz="0" w:space="0" w:color="auto"/>
      </w:divBdr>
    </w:div>
    <w:div w:id="225267700">
      <w:bodyDiv w:val="1"/>
      <w:marLeft w:val="0"/>
      <w:marRight w:val="0"/>
      <w:marTop w:val="0"/>
      <w:marBottom w:val="0"/>
      <w:divBdr>
        <w:top w:val="none" w:sz="0" w:space="0" w:color="auto"/>
        <w:left w:val="none" w:sz="0" w:space="0" w:color="auto"/>
        <w:bottom w:val="none" w:sz="0" w:space="0" w:color="auto"/>
        <w:right w:val="none" w:sz="0" w:space="0" w:color="auto"/>
      </w:divBdr>
    </w:div>
    <w:div w:id="279383989">
      <w:bodyDiv w:val="1"/>
      <w:marLeft w:val="0"/>
      <w:marRight w:val="0"/>
      <w:marTop w:val="0"/>
      <w:marBottom w:val="0"/>
      <w:divBdr>
        <w:top w:val="none" w:sz="0" w:space="0" w:color="auto"/>
        <w:left w:val="none" w:sz="0" w:space="0" w:color="auto"/>
        <w:bottom w:val="none" w:sz="0" w:space="0" w:color="auto"/>
        <w:right w:val="none" w:sz="0" w:space="0" w:color="auto"/>
      </w:divBdr>
    </w:div>
    <w:div w:id="654603469">
      <w:bodyDiv w:val="1"/>
      <w:marLeft w:val="0"/>
      <w:marRight w:val="0"/>
      <w:marTop w:val="0"/>
      <w:marBottom w:val="0"/>
      <w:divBdr>
        <w:top w:val="none" w:sz="0" w:space="0" w:color="auto"/>
        <w:left w:val="none" w:sz="0" w:space="0" w:color="auto"/>
        <w:bottom w:val="none" w:sz="0" w:space="0" w:color="auto"/>
        <w:right w:val="none" w:sz="0" w:space="0" w:color="auto"/>
      </w:divBdr>
    </w:div>
    <w:div w:id="675572125">
      <w:bodyDiv w:val="1"/>
      <w:marLeft w:val="0"/>
      <w:marRight w:val="0"/>
      <w:marTop w:val="0"/>
      <w:marBottom w:val="0"/>
      <w:divBdr>
        <w:top w:val="none" w:sz="0" w:space="0" w:color="auto"/>
        <w:left w:val="none" w:sz="0" w:space="0" w:color="auto"/>
        <w:bottom w:val="none" w:sz="0" w:space="0" w:color="auto"/>
        <w:right w:val="none" w:sz="0" w:space="0" w:color="auto"/>
      </w:divBdr>
    </w:div>
    <w:div w:id="690952434">
      <w:bodyDiv w:val="1"/>
      <w:marLeft w:val="0"/>
      <w:marRight w:val="0"/>
      <w:marTop w:val="0"/>
      <w:marBottom w:val="0"/>
      <w:divBdr>
        <w:top w:val="none" w:sz="0" w:space="0" w:color="auto"/>
        <w:left w:val="none" w:sz="0" w:space="0" w:color="auto"/>
        <w:bottom w:val="none" w:sz="0" w:space="0" w:color="auto"/>
        <w:right w:val="none" w:sz="0" w:space="0" w:color="auto"/>
      </w:divBdr>
    </w:div>
    <w:div w:id="738751618">
      <w:bodyDiv w:val="1"/>
      <w:marLeft w:val="0"/>
      <w:marRight w:val="0"/>
      <w:marTop w:val="0"/>
      <w:marBottom w:val="0"/>
      <w:divBdr>
        <w:top w:val="none" w:sz="0" w:space="0" w:color="auto"/>
        <w:left w:val="none" w:sz="0" w:space="0" w:color="auto"/>
        <w:bottom w:val="none" w:sz="0" w:space="0" w:color="auto"/>
        <w:right w:val="none" w:sz="0" w:space="0" w:color="auto"/>
      </w:divBdr>
    </w:div>
    <w:div w:id="760108546">
      <w:bodyDiv w:val="1"/>
      <w:marLeft w:val="0"/>
      <w:marRight w:val="0"/>
      <w:marTop w:val="0"/>
      <w:marBottom w:val="0"/>
      <w:divBdr>
        <w:top w:val="none" w:sz="0" w:space="0" w:color="auto"/>
        <w:left w:val="none" w:sz="0" w:space="0" w:color="auto"/>
        <w:bottom w:val="none" w:sz="0" w:space="0" w:color="auto"/>
        <w:right w:val="none" w:sz="0" w:space="0" w:color="auto"/>
      </w:divBdr>
    </w:div>
    <w:div w:id="809979577">
      <w:bodyDiv w:val="1"/>
      <w:marLeft w:val="0"/>
      <w:marRight w:val="0"/>
      <w:marTop w:val="0"/>
      <w:marBottom w:val="0"/>
      <w:divBdr>
        <w:top w:val="none" w:sz="0" w:space="0" w:color="auto"/>
        <w:left w:val="none" w:sz="0" w:space="0" w:color="auto"/>
        <w:bottom w:val="none" w:sz="0" w:space="0" w:color="auto"/>
        <w:right w:val="none" w:sz="0" w:space="0" w:color="auto"/>
      </w:divBdr>
    </w:div>
    <w:div w:id="896864419">
      <w:bodyDiv w:val="1"/>
      <w:marLeft w:val="0"/>
      <w:marRight w:val="0"/>
      <w:marTop w:val="0"/>
      <w:marBottom w:val="0"/>
      <w:divBdr>
        <w:top w:val="none" w:sz="0" w:space="0" w:color="auto"/>
        <w:left w:val="none" w:sz="0" w:space="0" w:color="auto"/>
        <w:bottom w:val="none" w:sz="0" w:space="0" w:color="auto"/>
        <w:right w:val="none" w:sz="0" w:space="0" w:color="auto"/>
      </w:divBdr>
    </w:div>
    <w:div w:id="925266780">
      <w:bodyDiv w:val="1"/>
      <w:marLeft w:val="0"/>
      <w:marRight w:val="0"/>
      <w:marTop w:val="0"/>
      <w:marBottom w:val="0"/>
      <w:divBdr>
        <w:top w:val="none" w:sz="0" w:space="0" w:color="auto"/>
        <w:left w:val="none" w:sz="0" w:space="0" w:color="auto"/>
        <w:bottom w:val="none" w:sz="0" w:space="0" w:color="auto"/>
        <w:right w:val="none" w:sz="0" w:space="0" w:color="auto"/>
      </w:divBdr>
    </w:div>
    <w:div w:id="1041129297">
      <w:bodyDiv w:val="1"/>
      <w:marLeft w:val="0"/>
      <w:marRight w:val="0"/>
      <w:marTop w:val="0"/>
      <w:marBottom w:val="0"/>
      <w:divBdr>
        <w:top w:val="none" w:sz="0" w:space="0" w:color="auto"/>
        <w:left w:val="none" w:sz="0" w:space="0" w:color="auto"/>
        <w:bottom w:val="none" w:sz="0" w:space="0" w:color="auto"/>
        <w:right w:val="none" w:sz="0" w:space="0" w:color="auto"/>
      </w:divBdr>
    </w:div>
    <w:div w:id="1228570451">
      <w:bodyDiv w:val="1"/>
      <w:marLeft w:val="0"/>
      <w:marRight w:val="0"/>
      <w:marTop w:val="0"/>
      <w:marBottom w:val="0"/>
      <w:divBdr>
        <w:top w:val="none" w:sz="0" w:space="0" w:color="auto"/>
        <w:left w:val="none" w:sz="0" w:space="0" w:color="auto"/>
        <w:bottom w:val="none" w:sz="0" w:space="0" w:color="auto"/>
        <w:right w:val="none" w:sz="0" w:space="0" w:color="auto"/>
      </w:divBdr>
    </w:div>
    <w:div w:id="1258557340">
      <w:bodyDiv w:val="1"/>
      <w:marLeft w:val="0"/>
      <w:marRight w:val="0"/>
      <w:marTop w:val="0"/>
      <w:marBottom w:val="0"/>
      <w:divBdr>
        <w:top w:val="none" w:sz="0" w:space="0" w:color="auto"/>
        <w:left w:val="none" w:sz="0" w:space="0" w:color="auto"/>
        <w:bottom w:val="none" w:sz="0" w:space="0" w:color="auto"/>
        <w:right w:val="none" w:sz="0" w:space="0" w:color="auto"/>
      </w:divBdr>
    </w:div>
    <w:div w:id="1335499917">
      <w:bodyDiv w:val="1"/>
      <w:marLeft w:val="0"/>
      <w:marRight w:val="0"/>
      <w:marTop w:val="0"/>
      <w:marBottom w:val="0"/>
      <w:divBdr>
        <w:top w:val="none" w:sz="0" w:space="0" w:color="auto"/>
        <w:left w:val="none" w:sz="0" w:space="0" w:color="auto"/>
        <w:bottom w:val="none" w:sz="0" w:space="0" w:color="auto"/>
        <w:right w:val="none" w:sz="0" w:space="0" w:color="auto"/>
      </w:divBdr>
    </w:div>
    <w:div w:id="1861509536">
      <w:bodyDiv w:val="1"/>
      <w:marLeft w:val="0"/>
      <w:marRight w:val="0"/>
      <w:marTop w:val="0"/>
      <w:marBottom w:val="0"/>
      <w:divBdr>
        <w:top w:val="none" w:sz="0" w:space="0" w:color="auto"/>
        <w:left w:val="none" w:sz="0" w:space="0" w:color="auto"/>
        <w:bottom w:val="none" w:sz="0" w:space="0" w:color="auto"/>
        <w:right w:val="none" w:sz="0" w:space="0" w:color="auto"/>
      </w:divBdr>
    </w:div>
    <w:div w:id="193404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82886" TargetMode="External"/><Relationship Id="rId18" Type="http://schemas.openxmlformats.org/officeDocument/2006/relationships/hyperlink" Target="https://login.consultant.ru/link/?req=doc&amp;base=LAW&amp;n=483062&amp;dst=305" TargetMode="External"/><Relationship Id="rId26" Type="http://schemas.openxmlformats.org/officeDocument/2006/relationships/hyperlink" Target="https://login.consultant.ru/link/?req=doc&amp;base=LAW&amp;n=483062&amp;dst=100105" TargetMode="External"/><Relationship Id="rId39" Type="http://schemas.openxmlformats.org/officeDocument/2006/relationships/hyperlink" Target="https://login.consultant.ru/link/?req=doc&amp;base=LAW&amp;n=482878" TargetMode="External"/><Relationship Id="rId21" Type="http://schemas.openxmlformats.org/officeDocument/2006/relationships/hyperlink" Target="https://login.consultant.ru/link/?req=doc&amp;base=LAW&amp;n=483062&amp;dst=100216" TargetMode="External"/><Relationship Id="rId34" Type="http://schemas.openxmlformats.org/officeDocument/2006/relationships/hyperlink" Target="https://login.consultant.ru/link/?req=doc&amp;base=RLAW210&amp;n=140433" TargetMode="External"/><Relationship Id="rId42" Type="http://schemas.openxmlformats.org/officeDocument/2006/relationships/hyperlink" Target="https://login.consultant.ru/link/?req=doc&amp;base=LAW&amp;n=483062" TargetMode="External"/><Relationship Id="rId47" Type="http://schemas.openxmlformats.org/officeDocument/2006/relationships/hyperlink" Target="https://login.consultant.ru/link/?req=doc&amp;base=LAW&amp;n=483062" TargetMode="External"/><Relationship Id="rId50" Type="http://schemas.openxmlformats.org/officeDocument/2006/relationships/hyperlink" Target="https://login.consultant.ru/link/?req=doc&amp;base=RLAW210&amp;n=134519&amp;dst=100012" TargetMode="External"/><Relationship Id="rId55" Type="http://schemas.openxmlformats.org/officeDocument/2006/relationships/hyperlink" Target="https://login.consultant.ru/link/?req=doc&amp;base=LAW&amp;n=482878&amp;dst=339" TargetMode="External"/><Relationship Id="rId63" Type="http://schemas.openxmlformats.org/officeDocument/2006/relationships/hyperlink" Target="https://login.consultant.ru/link/?req=doc&amp;base=LAW&amp;n=483062" TargetMode="External"/><Relationship Id="rId68" Type="http://schemas.openxmlformats.org/officeDocument/2006/relationships/hyperlink" Target="https://login.consultant.ru/link/?req=doc&amp;base=RLAW210&amp;n=135028&amp;dst=100014" TargetMode="External"/><Relationship Id="rId76" Type="http://schemas.openxmlformats.org/officeDocument/2006/relationships/hyperlink" Target="https://login.consultant.ru/link/?req=doc&amp;base=LAW&amp;n=469774" TargetMode="External"/><Relationship Id="rId84" Type="http://schemas.openxmlformats.org/officeDocument/2006/relationships/hyperlink" Target="https://login.consultant.ru/link/?req=doc&amp;base=RLAW210&amp;n=140433" TargetMode="External"/><Relationship Id="rId89" Type="http://schemas.openxmlformats.org/officeDocument/2006/relationships/hyperlink" Target="https://login.consultant.ru/link/?req=doc&amp;base=LAW&amp;n=2875" TargetMode="External"/><Relationship Id="rId7" Type="http://schemas.openxmlformats.org/officeDocument/2006/relationships/hyperlink" Target="https://login.consultant.ru/link/?req=doc&amp;base=LAW&amp;n=2875" TargetMode="External"/><Relationship Id="rId71" Type="http://schemas.openxmlformats.org/officeDocument/2006/relationships/hyperlink" Target="https://login.consultant.ru/link/?req=doc&amp;base=RLAW210&amp;n=134519&amp;dst=100012" TargetMode="External"/><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login.consultant.ru/link/?req=doc&amp;base=LAW&amp;n=483062&amp;dst=100178" TargetMode="External"/><Relationship Id="rId29" Type="http://schemas.openxmlformats.org/officeDocument/2006/relationships/hyperlink" Target="https://login.consultant.ru/link/?req=doc&amp;base=LAW&amp;n=483062&amp;dst=101165" TargetMode="External"/><Relationship Id="rId11" Type="http://schemas.openxmlformats.org/officeDocument/2006/relationships/hyperlink" Target="https://login.consultant.ru/link/?req=doc&amp;base=LAW&amp;n=482886" TargetMode="External"/><Relationship Id="rId24" Type="http://schemas.openxmlformats.org/officeDocument/2006/relationships/hyperlink" Target="https://login.consultant.ru/link/?req=doc&amp;base=RLAW210&amp;n=140836&amp;dst=101524" TargetMode="External"/><Relationship Id="rId32" Type="http://schemas.openxmlformats.org/officeDocument/2006/relationships/hyperlink" Target="https://kholmsk-pravo.ru" TargetMode="External"/><Relationship Id="rId37" Type="http://schemas.openxmlformats.org/officeDocument/2006/relationships/hyperlink" Target="https://login.consultant.ru/link/?req=doc&amp;base=LAW&amp;n=483062" TargetMode="External"/><Relationship Id="rId40" Type="http://schemas.openxmlformats.org/officeDocument/2006/relationships/hyperlink" Target="https://login.consultant.ru/link/?req=doc&amp;base=LAW&amp;n=442435" TargetMode="External"/><Relationship Id="rId45" Type="http://schemas.openxmlformats.org/officeDocument/2006/relationships/hyperlink" Target="https://login.consultant.ru/link/?req=doc&amp;base=LAW&amp;n=482878&amp;dst=339" TargetMode="External"/><Relationship Id="rId53" Type="http://schemas.openxmlformats.org/officeDocument/2006/relationships/hyperlink" Target="https://login.consultant.ru/link/?req=doc&amp;base=LAW&amp;n=483062" TargetMode="External"/><Relationship Id="rId58" Type="http://schemas.openxmlformats.org/officeDocument/2006/relationships/hyperlink" Target="https://login.consultant.ru/link/?req=doc&amp;base=LAW&amp;n=482878" TargetMode="External"/><Relationship Id="rId66" Type="http://schemas.openxmlformats.org/officeDocument/2006/relationships/hyperlink" Target="https://login.consultant.ru/link/?req=doc&amp;base=LAW&amp;n=2875" TargetMode="External"/><Relationship Id="rId74" Type="http://schemas.openxmlformats.org/officeDocument/2006/relationships/hyperlink" Target="https://login.consultant.ru/link/?req=doc&amp;base=RLAW210&amp;n=135028&amp;dst=100014" TargetMode="External"/><Relationship Id="rId79" Type="http://schemas.openxmlformats.org/officeDocument/2006/relationships/hyperlink" Target="https://login.consultant.ru/link/?req=doc&amp;base=RLAW210&amp;n=135028&amp;dst=100014" TargetMode="External"/><Relationship Id="rId87" Type="http://schemas.openxmlformats.org/officeDocument/2006/relationships/hyperlink" Target="https://login.consultant.ru/link/?req=doc&amp;base=LAW&amp;n=2875" TargetMode="External"/><Relationship Id="rId5" Type="http://schemas.openxmlformats.org/officeDocument/2006/relationships/footnotes" Target="footnotes.xml"/><Relationship Id="rId61" Type="http://schemas.openxmlformats.org/officeDocument/2006/relationships/hyperlink" Target="https://login.consultant.ru/link/?req=doc&amp;base=LAW&amp;n=483062" TargetMode="External"/><Relationship Id="rId82" Type="http://schemas.openxmlformats.org/officeDocument/2006/relationships/hyperlink" Target="https://login.consultant.ru/link/?req=doc&amp;base=LAW&amp;n=2875" TargetMode="External"/><Relationship Id="rId90" Type="http://schemas.openxmlformats.org/officeDocument/2006/relationships/hyperlink" Target="https://login.consultant.ru/link/?req=doc&amp;base=LAW&amp;n=370300&amp;dst=33" TargetMode="External"/><Relationship Id="rId19" Type="http://schemas.openxmlformats.org/officeDocument/2006/relationships/hyperlink" Target="https://login.consultant.ru/link/?req=doc&amp;base=LAW&amp;n=483062&amp;dst=100216" TargetMode="External"/><Relationship Id="rId14" Type="http://schemas.openxmlformats.org/officeDocument/2006/relationships/hyperlink" Target="https://login.consultant.ru/link/?req=doc&amp;base=LAW&amp;n=483017" TargetMode="External"/><Relationship Id="rId22" Type="http://schemas.openxmlformats.org/officeDocument/2006/relationships/hyperlink" Target="https://login.consultant.ru/link/?req=doc&amp;base=LAW&amp;n=451740" TargetMode="External"/><Relationship Id="rId27" Type="http://schemas.openxmlformats.org/officeDocument/2006/relationships/hyperlink" Target="https://login.consultant.ru/link/?req=doc&amp;base=LAW&amp;n=422007" TargetMode="External"/><Relationship Id="rId30" Type="http://schemas.openxmlformats.org/officeDocument/2006/relationships/hyperlink" Target="https://login.consultant.ru/link/?req=doc&amp;base=RLAW210&amp;n=134519&amp;dst=100012" TargetMode="External"/><Relationship Id="rId35" Type="http://schemas.openxmlformats.org/officeDocument/2006/relationships/hyperlink" Target="https://login.consultant.ru/link/?req=doc&amp;base=RLAW210&amp;n=134519&amp;dst=100012" TargetMode="External"/><Relationship Id="rId43" Type="http://schemas.openxmlformats.org/officeDocument/2006/relationships/hyperlink" Target="https://login.consultant.ru/link/?req=doc&amp;base=LAW&amp;n=483062" TargetMode="External"/><Relationship Id="rId48" Type="http://schemas.openxmlformats.org/officeDocument/2006/relationships/hyperlink" Target="https://login.consultant.ru/link/?req=doc&amp;base=RLAW210&amp;n=134519&amp;dst=100012" TargetMode="External"/><Relationship Id="rId56" Type="http://schemas.openxmlformats.org/officeDocument/2006/relationships/hyperlink" Target="https://login.consultant.ru/link/?req=doc&amp;base=LAW&amp;n=483047" TargetMode="External"/><Relationship Id="rId64" Type="http://schemas.openxmlformats.org/officeDocument/2006/relationships/hyperlink" Target="https://login.consultant.ru/link/?req=doc&amp;base=LAW&amp;n=482878&amp;dst=336" TargetMode="External"/><Relationship Id="rId69" Type="http://schemas.openxmlformats.org/officeDocument/2006/relationships/hyperlink" Target="https://login.consultant.ru/link/?req=doc&amp;base=RLAW210&amp;n=135028&amp;dst=100014" TargetMode="External"/><Relationship Id="rId77" Type="http://schemas.openxmlformats.org/officeDocument/2006/relationships/hyperlink" Target="https://login.consultant.ru/link/?req=doc&amp;base=RLAW210&amp;n=135028&amp;dst=100014" TargetMode="External"/><Relationship Id="rId8" Type="http://schemas.openxmlformats.org/officeDocument/2006/relationships/hyperlink" Target="https://login.consultant.ru/link/?req=doc&amp;base=LAW&amp;n=471024&amp;dst=100198" TargetMode="External"/><Relationship Id="rId51" Type="http://schemas.openxmlformats.org/officeDocument/2006/relationships/hyperlink" Target="https://login.consultant.ru/link/?req=doc&amp;base=RLAW210&amp;n=134519&amp;dst=100012" TargetMode="External"/><Relationship Id="rId72" Type="http://schemas.openxmlformats.org/officeDocument/2006/relationships/hyperlink" Target="https://login.consultant.ru/link/?req=doc&amp;base=LAW&amp;n=469774" TargetMode="External"/><Relationship Id="rId80" Type="http://schemas.openxmlformats.org/officeDocument/2006/relationships/hyperlink" Target="https://login.consultant.ru/link/?req=doc&amp;base=RLAW210&amp;n=140836&amp;dst=101521" TargetMode="External"/><Relationship Id="rId85" Type="http://schemas.openxmlformats.org/officeDocument/2006/relationships/hyperlink" Target="https://login.consultant.ru/link/?req=doc&amp;base=LAW&amp;n=2875" TargetMode="External"/><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login.consultant.ru/link/?req=doc&amp;base=LAW&amp;n=482886" TargetMode="External"/><Relationship Id="rId17" Type="http://schemas.openxmlformats.org/officeDocument/2006/relationships/hyperlink" Target="https://login.consultant.ru/link/?req=doc&amp;base=LAW&amp;n=483062&amp;dst=100187" TargetMode="External"/><Relationship Id="rId25" Type="http://schemas.openxmlformats.org/officeDocument/2006/relationships/hyperlink" Target="https://login.consultant.ru/link/?req=doc&amp;base=LAW&amp;n=2875" TargetMode="External"/><Relationship Id="rId33" Type="http://schemas.openxmlformats.org/officeDocument/2006/relationships/hyperlink" Target="https://login.consultant.ru/link/?req=doc&amp;base=LAW&amp;n=2875" TargetMode="External"/><Relationship Id="rId38" Type="http://schemas.openxmlformats.org/officeDocument/2006/relationships/hyperlink" Target="https://login.consultant.ru/link/?req=doc&amp;base=LAW&amp;n=482878" TargetMode="External"/><Relationship Id="rId46" Type="http://schemas.openxmlformats.org/officeDocument/2006/relationships/hyperlink" Target="https://login.consultant.ru/link/?req=doc&amp;base=LAW&amp;n=482692" TargetMode="External"/><Relationship Id="rId59" Type="http://schemas.openxmlformats.org/officeDocument/2006/relationships/hyperlink" Target="https://login.consultant.ru/link/?req=doc&amp;base=LAW&amp;n=442435" TargetMode="External"/><Relationship Id="rId67" Type="http://schemas.openxmlformats.org/officeDocument/2006/relationships/hyperlink" Target="https://login.consultant.ru/link/?req=doc&amp;base=LAW&amp;n=469774" TargetMode="External"/><Relationship Id="rId20" Type="http://schemas.openxmlformats.org/officeDocument/2006/relationships/hyperlink" Target="https://login.consultant.ru/link/?req=doc&amp;base=LAW&amp;n=483062&amp;dst=100216" TargetMode="External"/><Relationship Id="rId41" Type="http://schemas.openxmlformats.org/officeDocument/2006/relationships/hyperlink" Target="https://login.consultant.ru/link/?req=doc&amp;base=LAW&amp;n=451740" TargetMode="External"/><Relationship Id="rId54" Type="http://schemas.openxmlformats.org/officeDocument/2006/relationships/hyperlink" Target="https://login.consultant.ru/link/?req=doc&amp;base=LAW&amp;n=482878&amp;dst=336" TargetMode="External"/><Relationship Id="rId62" Type="http://schemas.openxmlformats.org/officeDocument/2006/relationships/hyperlink" Target="https://login.consultant.ru/link/?req=doc&amp;base=RLAW210&amp;n=140836&amp;dst=100434" TargetMode="External"/><Relationship Id="rId70" Type="http://schemas.openxmlformats.org/officeDocument/2006/relationships/hyperlink" Target="https://login.consultant.ru/link/?req=doc&amp;base=RLAW210&amp;n=135028&amp;dst=100014" TargetMode="External"/><Relationship Id="rId75" Type="http://schemas.openxmlformats.org/officeDocument/2006/relationships/hyperlink" Target="https://login.consultant.ru/link/?req=doc&amp;base=LAW&amp;n=469774" TargetMode="External"/><Relationship Id="rId83" Type="http://schemas.openxmlformats.org/officeDocument/2006/relationships/hyperlink" Target="https://login.consultant.ru/link/?req=doc&amp;base=LAW&amp;n=2875" TargetMode="External"/><Relationship Id="rId88" Type="http://schemas.openxmlformats.org/officeDocument/2006/relationships/hyperlink" Target="https://login.consultant.ru/link/?req=doc&amp;base=RLAW210&amp;n=140433" TargetMode="External"/><Relationship Id="rId91" Type="http://schemas.openxmlformats.org/officeDocument/2006/relationships/hyperlink" Target="https://login.consultant.ru/link/?req=doc&amp;base=LAW&amp;n=370300&amp;dst=33"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login.consultant.ru/link/?req=doc&amp;base=LAW&amp;n=483062&amp;dst=56" TargetMode="External"/><Relationship Id="rId23" Type="http://schemas.openxmlformats.org/officeDocument/2006/relationships/hyperlink" Target="https://login.consultant.ru/link/?req=doc&amp;base=RLAW210&amp;n=140836&amp;dst=101323" TargetMode="External"/><Relationship Id="rId28" Type="http://schemas.openxmlformats.org/officeDocument/2006/relationships/hyperlink" Target="https://login.consultant.ru/link/?req=doc&amp;base=LAW&amp;n=483062" TargetMode="External"/><Relationship Id="rId36" Type="http://schemas.openxmlformats.org/officeDocument/2006/relationships/hyperlink" Target="https://login.consultant.ru/link/?req=doc&amp;base=LAW&amp;n=483062&amp;dst=100788" TargetMode="External"/><Relationship Id="rId49" Type="http://schemas.openxmlformats.org/officeDocument/2006/relationships/hyperlink" Target="https://login.consultant.ru/link/?req=doc&amp;base=RLAW210&amp;n=134519&amp;dst=100012" TargetMode="External"/><Relationship Id="rId57" Type="http://schemas.openxmlformats.org/officeDocument/2006/relationships/hyperlink" Target="https://login.consultant.ru/link/?req=doc&amp;base=LAW&amp;n=482878" TargetMode="External"/><Relationship Id="rId10" Type="http://schemas.openxmlformats.org/officeDocument/2006/relationships/hyperlink" Target="https://login.consultant.ru/link/?req=doc&amp;base=RLAW210&amp;n=96481" TargetMode="External"/><Relationship Id="rId31" Type="http://schemas.openxmlformats.org/officeDocument/2006/relationships/hyperlink" Target="https://login.consultant.ru/link/?req=doc&amp;base=LAW&amp;n=482777" TargetMode="External"/><Relationship Id="rId44" Type="http://schemas.openxmlformats.org/officeDocument/2006/relationships/hyperlink" Target="https://login.consultant.ru/link/?req=doc&amp;base=LAW&amp;n=482878&amp;dst=336" TargetMode="External"/><Relationship Id="rId52" Type="http://schemas.openxmlformats.org/officeDocument/2006/relationships/hyperlink" Target="https://login.consultant.ru/link/?req=doc&amp;base=RLAW210&amp;n=134519&amp;dst=100012" TargetMode="External"/><Relationship Id="rId60" Type="http://schemas.openxmlformats.org/officeDocument/2006/relationships/hyperlink" Target="https://login.consultant.ru/link/?req=doc&amp;base=LAW&amp;n=451740" TargetMode="External"/><Relationship Id="rId65" Type="http://schemas.openxmlformats.org/officeDocument/2006/relationships/hyperlink" Target="https://login.consultant.ru/link/?req=doc&amp;base=LAW&amp;n=482878&amp;dst=339" TargetMode="External"/><Relationship Id="rId73" Type="http://schemas.openxmlformats.org/officeDocument/2006/relationships/hyperlink" Target="https://login.consultant.ru/link/?req=doc&amp;base=LAW&amp;n=482853" TargetMode="External"/><Relationship Id="rId78" Type="http://schemas.openxmlformats.org/officeDocument/2006/relationships/hyperlink" Target="https://login.consultant.ru/link/?req=doc&amp;base=RLAW210&amp;n=135028&amp;dst=100014" TargetMode="External"/><Relationship Id="rId81" Type="http://schemas.openxmlformats.org/officeDocument/2006/relationships/hyperlink" Target="https://login.consultant.ru/link/?req=doc&amp;base=LAW&amp;n=469774" TargetMode="External"/><Relationship Id="rId86" Type="http://schemas.openxmlformats.org/officeDocument/2006/relationships/hyperlink" Target="https://login.consultant.ru/link/?req=doc&amp;base=RLAW210&amp;n=140433" TargetMode="External"/><Relationship Id="rId4" Type="http://schemas.openxmlformats.org/officeDocument/2006/relationships/webSettings" Target="webSettings.xml"/><Relationship Id="rId9" Type="http://schemas.openxmlformats.org/officeDocument/2006/relationships/hyperlink" Target="https://login.consultant.ru/link/?req=doc&amp;base=RLAW210&amp;n=1404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948</TotalTime>
  <Pages>69</Pages>
  <Words>25275</Words>
  <Characters>144070</Characters>
  <Application>Microsoft Office Word</Application>
  <DocSecurity>0</DocSecurity>
  <Lines>1200</Lines>
  <Paragraphs>338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Юрист</cp:lastModifiedBy>
  <cp:revision>87</cp:revision>
  <cp:lastPrinted>2024-10-17T22:53:00Z</cp:lastPrinted>
  <dcterms:created xsi:type="dcterms:W3CDTF">2019-01-24T04:05:00Z</dcterms:created>
  <dcterms:modified xsi:type="dcterms:W3CDTF">2024-10-17T22:56:00Z</dcterms:modified>
</cp:coreProperties>
</file>